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86" w:rsidRDefault="00F77586" w:rsidP="00F77586">
      <w:pPr>
        <w:rPr>
          <w:rFonts w:ascii="Arial" w:hAnsi="Arial" w:cs="Arial"/>
          <w:sz w:val="72"/>
        </w:rPr>
      </w:pPr>
      <w:r>
        <w:rPr>
          <w:rFonts w:ascii="Arial" w:hAnsi="Arial" w:cs="Arial"/>
          <w:sz w:val="72"/>
        </w:rPr>
        <w:t>DRAFT</w:t>
      </w:r>
      <w:r w:rsidR="00CE3A63">
        <w:rPr>
          <w:rFonts w:ascii="Arial" w:hAnsi="Arial" w:cs="Arial"/>
          <w:sz w:val="72"/>
        </w:rPr>
        <w:t xml:space="preserve"> </w:t>
      </w:r>
    </w:p>
    <w:p w:rsidR="000D5977" w:rsidRDefault="000D5977" w:rsidP="00F77586">
      <w:pPr>
        <w:rPr>
          <w:rFonts w:ascii="Arial" w:hAnsi="Arial" w:cs="Arial"/>
          <w:sz w:val="72"/>
        </w:rPr>
      </w:pPr>
      <w:r>
        <w:rPr>
          <w:rFonts w:ascii="Arial" w:hAnsi="Arial" w:cs="Arial"/>
          <w:sz w:val="72"/>
        </w:rPr>
        <w:t>Tree Management</w:t>
      </w:r>
      <w:r w:rsidR="008E53BA">
        <w:rPr>
          <w:rFonts w:ascii="Arial" w:hAnsi="Arial" w:cs="Arial"/>
          <w:sz w:val="72"/>
        </w:rPr>
        <w:t xml:space="preserve"> </w:t>
      </w:r>
      <w:r w:rsidRPr="008E53BA">
        <w:rPr>
          <w:rFonts w:ascii="Arial" w:hAnsi="Arial" w:cs="Arial"/>
          <w:sz w:val="72"/>
        </w:rPr>
        <w:t>Policy</w:t>
      </w:r>
    </w:p>
    <w:p w:rsidR="00320491" w:rsidRDefault="008E53BA" w:rsidP="00F77586">
      <w:pPr>
        <w:pStyle w:val="Heading1"/>
        <w:jc w:val="left"/>
      </w:pPr>
      <w:r>
        <w:t>August 2016</w:t>
      </w:r>
    </w:p>
    <w:p w:rsidR="000D5977" w:rsidRDefault="000D5977" w:rsidP="00F77586">
      <w:pPr>
        <w:pStyle w:val="Heading1"/>
        <w:jc w:val="left"/>
      </w:pPr>
    </w:p>
    <w:p w:rsidR="000D5977" w:rsidRPr="000D5977" w:rsidRDefault="000D5977" w:rsidP="00F77586">
      <w:pPr>
        <w:sectPr w:rsidR="000D5977" w:rsidRPr="000D5977">
          <w:headerReference w:type="default" r:id="rId9"/>
          <w:footerReference w:type="even" r:id="rId10"/>
          <w:footerReference w:type="default" r:id="rId11"/>
          <w:pgSz w:w="11906" w:h="16838" w:code="9"/>
          <w:pgMar w:top="1440" w:right="1797" w:bottom="1440" w:left="1797" w:header="709" w:footer="709" w:gutter="0"/>
          <w:cols w:space="708"/>
          <w:vAlign w:val="center"/>
          <w:titlePg/>
          <w:docGrid w:linePitch="360"/>
        </w:sectPr>
      </w:pPr>
    </w:p>
    <w:p w:rsidR="00320491" w:rsidRDefault="00320491" w:rsidP="00F77586">
      <w:pPr>
        <w:pStyle w:val="Heading1"/>
        <w:jc w:val="left"/>
        <w:rPr>
          <w:b/>
          <w:bCs/>
          <w:sz w:val="24"/>
          <w:u w:val="single"/>
        </w:rPr>
      </w:pPr>
      <w:r>
        <w:rPr>
          <w:b/>
          <w:bCs/>
          <w:sz w:val="24"/>
          <w:u w:val="single"/>
        </w:rPr>
        <w:lastRenderedPageBreak/>
        <w:t>Introduction</w:t>
      </w:r>
    </w:p>
    <w:p w:rsidR="0066765D" w:rsidRPr="0066765D" w:rsidRDefault="0066765D" w:rsidP="0066765D"/>
    <w:p w:rsidR="0066765D" w:rsidRPr="0066765D" w:rsidRDefault="0066765D" w:rsidP="00F77586">
      <w:pPr>
        <w:rPr>
          <w:rFonts w:ascii="Arial" w:hAnsi="Arial" w:cs="Arial"/>
        </w:rPr>
      </w:pPr>
      <w:r w:rsidRPr="0066765D">
        <w:rPr>
          <w:rFonts w:ascii="Arial" w:hAnsi="Arial" w:cs="Arial"/>
        </w:rPr>
        <w:t xml:space="preserve">This Tree Management Policy is a revised version of the original Oxford City Council Tree Management Plan agreed in 2008.  </w:t>
      </w:r>
    </w:p>
    <w:p w:rsidR="0066765D" w:rsidRDefault="0066765D" w:rsidP="00F77586">
      <w:pPr>
        <w:rPr>
          <w:rFonts w:ascii="Arial" w:hAnsi="Arial" w:cs="Arial"/>
        </w:rPr>
      </w:pPr>
    </w:p>
    <w:p w:rsidR="00FF22A2" w:rsidRDefault="00320491" w:rsidP="00F77586">
      <w:pPr>
        <w:rPr>
          <w:rFonts w:ascii="Arial" w:hAnsi="Arial" w:cs="Arial"/>
        </w:rPr>
      </w:pPr>
      <w:r>
        <w:rPr>
          <w:rFonts w:ascii="Arial" w:hAnsi="Arial" w:cs="Arial"/>
        </w:rPr>
        <w:t xml:space="preserve">Oxford's trees are of immense environmental and aesthetical value to the City and its residents. </w:t>
      </w:r>
    </w:p>
    <w:p w:rsidR="00FF22A2" w:rsidRDefault="00FF22A2" w:rsidP="00F77586">
      <w:pPr>
        <w:rPr>
          <w:rFonts w:ascii="Arial" w:hAnsi="Arial" w:cs="Arial"/>
        </w:rPr>
      </w:pPr>
    </w:p>
    <w:p w:rsidR="00FF22A2" w:rsidRDefault="00FF22A2" w:rsidP="00FF22A2">
      <w:pPr>
        <w:rPr>
          <w:rFonts w:ascii="Arial" w:hAnsi="Arial" w:cs="Arial"/>
        </w:rPr>
      </w:pPr>
      <w:r>
        <w:rPr>
          <w:rFonts w:ascii="Arial" w:hAnsi="Arial" w:cs="Arial"/>
        </w:rPr>
        <w:t>Urban trees offer the following benefits:</w:t>
      </w:r>
    </w:p>
    <w:p w:rsidR="00FF22A2" w:rsidRDefault="00FF22A2" w:rsidP="00FF22A2">
      <w:pPr>
        <w:rPr>
          <w:rFonts w:ascii="Arial" w:hAnsi="Arial" w:cs="Arial"/>
        </w:rPr>
      </w:pPr>
    </w:p>
    <w:p w:rsidR="00FF22A2" w:rsidRDefault="00FF22A2" w:rsidP="00FF22A2">
      <w:pPr>
        <w:pStyle w:val="ListParagraph"/>
        <w:numPr>
          <w:ilvl w:val="0"/>
          <w:numId w:val="19"/>
        </w:numPr>
      </w:pPr>
      <w:r w:rsidRPr="009A5E8B">
        <w:t xml:space="preserve">They </w:t>
      </w:r>
      <w:r>
        <w:t>can enhance the character and appearance of urban areas and can add value to surrounding properties.</w:t>
      </w:r>
    </w:p>
    <w:p w:rsidR="00FF22A2" w:rsidRDefault="00FF22A2" w:rsidP="00FF22A2">
      <w:pPr>
        <w:pStyle w:val="ListParagraph"/>
        <w:numPr>
          <w:ilvl w:val="0"/>
          <w:numId w:val="19"/>
        </w:numPr>
      </w:pPr>
      <w:r>
        <w:t>They</w:t>
      </w:r>
      <w:r w:rsidRPr="009A5E8B">
        <w:t xml:space="preserve"> provide a habitat for wildlife</w:t>
      </w:r>
      <w:r>
        <w:t xml:space="preserve"> and</w:t>
      </w:r>
      <w:r w:rsidRPr="009A5E8B">
        <w:t xml:space="preserve"> provide a source of food for bees and other pollinators</w:t>
      </w:r>
      <w:r>
        <w:t>.</w:t>
      </w:r>
      <w:r w:rsidRPr="002451E0">
        <w:t xml:space="preserve"> </w:t>
      </w:r>
    </w:p>
    <w:p w:rsidR="00FF22A2" w:rsidRDefault="00FF22A2" w:rsidP="00FF22A2">
      <w:pPr>
        <w:pStyle w:val="ListParagraph"/>
        <w:numPr>
          <w:ilvl w:val="0"/>
          <w:numId w:val="19"/>
        </w:numPr>
      </w:pPr>
      <w:r>
        <w:t>They produce oxygen and improve air quality by absorbing pollutants.</w:t>
      </w:r>
    </w:p>
    <w:p w:rsidR="00FF22A2" w:rsidRDefault="00FF22A2" w:rsidP="00FF22A2">
      <w:pPr>
        <w:pStyle w:val="ListParagraph"/>
        <w:numPr>
          <w:ilvl w:val="0"/>
          <w:numId w:val="19"/>
        </w:numPr>
      </w:pPr>
      <w:r>
        <w:t>They</w:t>
      </w:r>
      <w:r w:rsidRPr="009A5E8B">
        <w:t xml:space="preserve"> help to reduce the rising temperatures caused by climate change</w:t>
      </w:r>
      <w:r>
        <w:t xml:space="preserve"> and can mitigate the risk of flooding.</w:t>
      </w:r>
    </w:p>
    <w:p w:rsidR="00FF22A2" w:rsidRDefault="00FF22A2" w:rsidP="00FF22A2">
      <w:pPr>
        <w:pStyle w:val="ListParagraph"/>
        <w:numPr>
          <w:ilvl w:val="0"/>
          <w:numId w:val="19"/>
        </w:numPr>
      </w:pPr>
      <w:r>
        <w:t>They cool urban areas by providing shade and reducing heat radiating from hard surfaces.</w:t>
      </w:r>
    </w:p>
    <w:p w:rsidR="00FF22A2" w:rsidRDefault="00FF22A2" w:rsidP="00FF22A2">
      <w:pPr>
        <w:pStyle w:val="ListParagraph"/>
        <w:numPr>
          <w:ilvl w:val="0"/>
          <w:numId w:val="19"/>
        </w:numPr>
      </w:pPr>
      <w:r>
        <w:t>They deflect, and therefore reduce noise.</w:t>
      </w:r>
    </w:p>
    <w:p w:rsidR="00FF22A2" w:rsidRDefault="00FF22A2" w:rsidP="00F77586">
      <w:pPr>
        <w:rPr>
          <w:rFonts w:ascii="Arial" w:hAnsi="Arial" w:cs="Arial"/>
        </w:rPr>
      </w:pPr>
    </w:p>
    <w:p w:rsidR="00D53EB1" w:rsidRDefault="00320491" w:rsidP="00F77586">
      <w:pPr>
        <w:rPr>
          <w:rFonts w:ascii="Arial" w:hAnsi="Arial" w:cs="Arial"/>
        </w:rPr>
      </w:pPr>
      <w:r>
        <w:rPr>
          <w:rFonts w:ascii="Arial" w:hAnsi="Arial" w:cs="Arial"/>
        </w:rPr>
        <w:t xml:space="preserve">Oxford City Council recognises these benefits, </w:t>
      </w:r>
      <w:r w:rsidR="00594A37">
        <w:rPr>
          <w:rFonts w:ascii="Arial" w:hAnsi="Arial" w:cs="Arial"/>
        </w:rPr>
        <w:t xml:space="preserve">seeks </w:t>
      </w:r>
      <w:r>
        <w:rPr>
          <w:rFonts w:ascii="Arial" w:hAnsi="Arial" w:cs="Arial"/>
        </w:rPr>
        <w:t>to preserve healthy trees and encourage</w:t>
      </w:r>
      <w:r w:rsidR="00594A37">
        <w:rPr>
          <w:rFonts w:ascii="Arial" w:hAnsi="Arial" w:cs="Arial"/>
        </w:rPr>
        <w:t>s</w:t>
      </w:r>
      <w:r>
        <w:rPr>
          <w:rFonts w:ascii="Arial" w:hAnsi="Arial" w:cs="Arial"/>
        </w:rPr>
        <w:t xml:space="preserve"> the planting of new trees where possible. Whilst the majority live and grow without incident, a number of trees located in densely populated cities pose challenges and risks that </w:t>
      </w:r>
      <w:r w:rsidR="00D53EB1">
        <w:rPr>
          <w:rFonts w:ascii="Arial" w:hAnsi="Arial" w:cs="Arial"/>
        </w:rPr>
        <w:t>need</w:t>
      </w:r>
      <w:r>
        <w:rPr>
          <w:rFonts w:ascii="Arial" w:hAnsi="Arial" w:cs="Arial"/>
        </w:rPr>
        <w:t xml:space="preserve"> to </w:t>
      </w:r>
      <w:r w:rsidR="00D53EB1">
        <w:rPr>
          <w:rFonts w:ascii="Arial" w:hAnsi="Arial" w:cs="Arial"/>
        </w:rPr>
        <w:t>be managed</w:t>
      </w:r>
      <w:r>
        <w:rPr>
          <w:rFonts w:ascii="Arial" w:hAnsi="Arial" w:cs="Arial"/>
        </w:rPr>
        <w:t xml:space="preserve">. </w:t>
      </w:r>
    </w:p>
    <w:p w:rsidR="00D53EB1" w:rsidRDefault="00D53EB1" w:rsidP="00F77586">
      <w:pPr>
        <w:rPr>
          <w:rFonts w:ascii="Arial" w:hAnsi="Arial" w:cs="Arial"/>
        </w:rPr>
      </w:pPr>
    </w:p>
    <w:p w:rsidR="00D53EB1" w:rsidRDefault="00320491" w:rsidP="00F77586">
      <w:pPr>
        <w:rPr>
          <w:rFonts w:ascii="Arial" w:hAnsi="Arial" w:cs="Arial"/>
        </w:rPr>
      </w:pPr>
      <w:r>
        <w:rPr>
          <w:rFonts w:ascii="Arial" w:hAnsi="Arial" w:cs="Arial"/>
        </w:rPr>
        <w:t>This</w:t>
      </w:r>
      <w:r w:rsidR="00D53EB1">
        <w:rPr>
          <w:rFonts w:ascii="Arial" w:hAnsi="Arial" w:cs="Arial"/>
        </w:rPr>
        <w:t xml:space="preserve"> revised</w:t>
      </w:r>
      <w:r>
        <w:rPr>
          <w:rFonts w:ascii="Arial" w:hAnsi="Arial" w:cs="Arial"/>
        </w:rPr>
        <w:t xml:space="preserve"> policy </w:t>
      </w:r>
      <w:r w:rsidR="00D53EB1">
        <w:rPr>
          <w:rFonts w:ascii="Arial" w:hAnsi="Arial" w:cs="Arial"/>
        </w:rPr>
        <w:t xml:space="preserve">provides the framework </w:t>
      </w:r>
      <w:r w:rsidR="00594A37">
        <w:rPr>
          <w:rFonts w:ascii="Arial" w:hAnsi="Arial" w:cs="Arial"/>
        </w:rPr>
        <w:t xml:space="preserve">within </w:t>
      </w:r>
      <w:r w:rsidR="00C335B0">
        <w:rPr>
          <w:rFonts w:ascii="Arial" w:hAnsi="Arial" w:cs="Arial"/>
        </w:rPr>
        <w:t>which Oxford</w:t>
      </w:r>
      <w:r w:rsidR="00D53EB1">
        <w:rPr>
          <w:rFonts w:ascii="Arial" w:hAnsi="Arial" w:cs="Arial"/>
        </w:rPr>
        <w:t xml:space="preserve"> City Council will</w:t>
      </w:r>
      <w:r w:rsidR="00D53EB1" w:rsidRPr="00D53EB1">
        <w:rPr>
          <w:rFonts w:ascii="Arial" w:hAnsi="Arial" w:cs="Arial"/>
        </w:rPr>
        <w:t xml:space="preserve"> </w:t>
      </w:r>
      <w:r w:rsidR="00D53EB1">
        <w:rPr>
          <w:rFonts w:ascii="Arial" w:hAnsi="Arial" w:cs="Arial"/>
        </w:rPr>
        <w:t>manage its tree stock safely and effectively, how we reduce the risk that certain trees pose to the public and how</w:t>
      </w:r>
      <w:r>
        <w:rPr>
          <w:rFonts w:ascii="Arial" w:hAnsi="Arial" w:cs="Arial"/>
        </w:rPr>
        <w:t xml:space="preserve"> we intend to increase</w:t>
      </w:r>
      <w:r w:rsidR="00D53EB1">
        <w:rPr>
          <w:rFonts w:ascii="Arial" w:hAnsi="Arial" w:cs="Arial"/>
        </w:rPr>
        <w:t xml:space="preserve"> the number of trees in Oxford.</w:t>
      </w:r>
    </w:p>
    <w:p w:rsidR="00320491" w:rsidRDefault="00320491" w:rsidP="00F77586">
      <w:pPr>
        <w:rPr>
          <w:rFonts w:ascii="Arial" w:hAnsi="Arial" w:cs="Arial"/>
        </w:rPr>
      </w:pPr>
    </w:p>
    <w:p w:rsidR="00D53EB1" w:rsidRDefault="00320491" w:rsidP="00F77586">
      <w:pPr>
        <w:rPr>
          <w:rFonts w:ascii="Arial" w:hAnsi="Arial" w:cs="Arial"/>
        </w:rPr>
      </w:pPr>
      <w:r>
        <w:rPr>
          <w:rFonts w:ascii="Arial" w:hAnsi="Arial" w:cs="Arial"/>
        </w:rPr>
        <w:t>This tree policy does not cover trees in private ownership which are outside Oxford City Council’s control. Trees in private ownership are the responsibility of the private landowner. If a Tree Preservation Order or a Conservation Area protects trees</w:t>
      </w:r>
      <w:r w:rsidR="00FF22A2">
        <w:rPr>
          <w:rFonts w:ascii="Arial" w:hAnsi="Arial" w:cs="Arial"/>
        </w:rPr>
        <w:t>,</w:t>
      </w:r>
      <w:r>
        <w:rPr>
          <w:rFonts w:ascii="Arial" w:hAnsi="Arial" w:cs="Arial"/>
        </w:rPr>
        <w:t xml:space="preserve"> the Council’s Planning Department administer</w:t>
      </w:r>
      <w:r w:rsidR="00594A37">
        <w:rPr>
          <w:rFonts w:ascii="Arial" w:hAnsi="Arial" w:cs="Arial"/>
        </w:rPr>
        <w:t>s</w:t>
      </w:r>
      <w:r>
        <w:rPr>
          <w:rFonts w:ascii="Arial" w:hAnsi="Arial" w:cs="Arial"/>
        </w:rPr>
        <w:t xml:space="preserve"> these controls together with high hedge l</w:t>
      </w:r>
      <w:r w:rsidR="00F77586">
        <w:rPr>
          <w:rFonts w:ascii="Arial" w:hAnsi="Arial" w:cs="Arial"/>
        </w:rPr>
        <w:t>egislation.</w:t>
      </w:r>
    </w:p>
    <w:p w:rsidR="00D53EB1" w:rsidRDefault="00D53EB1" w:rsidP="00F77586">
      <w:pPr>
        <w:rPr>
          <w:rFonts w:ascii="Arial" w:hAnsi="Arial" w:cs="Arial"/>
        </w:rPr>
      </w:pPr>
    </w:p>
    <w:p w:rsidR="00D53EB1" w:rsidRDefault="00D53EB1" w:rsidP="00F77586">
      <w:pPr>
        <w:rPr>
          <w:rFonts w:ascii="Arial" w:hAnsi="Arial" w:cs="Arial"/>
        </w:rPr>
      </w:pPr>
    </w:p>
    <w:p w:rsidR="00320491" w:rsidRDefault="00320491" w:rsidP="00F77586">
      <w:pPr>
        <w:rPr>
          <w:rFonts w:ascii="Arial" w:hAnsi="Arial" w:cs="Arial"/>
          <w:b/>
          <w:bCs/>
          <w:u w:val="single"/>
        </w:rPr>
      </w:pPr>
      <w:r>
        <w:rPr>
          <w:rFonts w:ascii="Arial" w:hAnsi="Arial" w:cs="Arial"/>
          <w:b/>
          <w:bCs/>
          <w:u w:val="single"/>
        </w:rPr>
        <w:br w:type="page"/>
      </w:r>
      <w:r>
        <w:rPr>
          <w:rFonts w:ascii="Arial" w:hAnsi="Arial" w:cs="Arial"/>
          <w:b/>
          <w:bCs/>
          <w:u w:val="single"/>
        </w:rPr>
        <w:lastRenderedPageBreak/>
        <w:t xml:space="preserve">Aim of the </w:t>
      </w:r>
      <w:r w:rsidR="000D5977">
        <w:rPr>
          <w:rFonts w:ascii="Arial" w:hAnsi="Arial" w:cs="Arial"/>
          <w:b/>
          <w:u w:val="single"/>
        </w:rPr>
        <w:t xml:space="preserve">Tree Management </w:t>
      </w:r>
      <w:r w:rsidR="00F77586">
        <w:rPr>
          <w:rFonts w:ascii="Arial" w:hAnsi="Arial" w:cs="Arial"/>
          <w:b/>
          <w:bCs/>
          <w:u w:val="single"/>
        </w:rPr>
        <w:t>Policy</w:t>
      </w:r>
    </w:p>
    <w:p w:rsidR="00320491" w:rsidRDefault="00320491" w:rsidP="00F77586">
      <w:pPr>
        <w:rPr>
          <w:rFonts w:ascii="Arial" w:hAnsi="Arial" w:cs="Arial"/>
          <w:b/>
          <w:bCs/>
          <w:u w:val="single"/>
        </w:rPr>
      </w:pPr>
    </w:p>
    <w:p w:rsidR="00320491" w:rsidRDefault="00320491" w:rsidP="00F77586">
      <w:pPr>
        <w:pStyle w:val="BodyText"/>
        <w:jc w:val="left"/>
        <w:rPr>
          <w:rFonts w:ascii="Arial" w:hAnsi="Arial" w:cs="Arial"/>
        </w:rPr>
      </w:pPr>
      <w:r>
        <w:rPr>
          <w:rFonts w:ascii="Arial" w:hAnsi="Arial" w:cs="Arial"/>
        </w:rPr>
        <w:t xml:space="preserve">The overall aim of the </w:t>
      </w:r>
      <w:r w:rsidR="00BB704A">
        <w:rPr>
          <w:rFonts w:ascii="Arial" w:hAnsi="Arial" w:cs="Arial"/>
        </w:rPr>
        <w:t>Tree Management Policy</w:t>
      </w:r>
      <w:r>
        <w:rPr>
          <w:rFonts w:ascii="Arial" w:hAnsi="Arial" w:cs="Arial"/>
        </w:rPr>
        <w:t xml:space="preserve"> is to ensure that Oxford’s tree stock is retained, enhanced and increased in the most proactive manner whilst ensuring the health, safety and </w:t>
      </w:r>
      <w:r w:rsidR="001B478E">
        <w:rPr>
          <w:rFonts w:ascii="Arial" w:hAnsi="Arial" w:cs="Arial"/>
        </w:rPr>
        <w:t>wellbeing</w:t>
      </w:r>
      <w:bookmarkStart w:id="0" w:name="_GoBack"/>
      <w:bookmarkEnd w:id="0"/>
      <w:r>
        <w:rPr>
          <w:rFonts w:ascii="Arial" w:hAnsi="Arial" w:cs="Arial"/>
        </w:rPr>
        <w:t xml:space="preserve"> of the public and property. </w:t>
      </w:r>
    </w:p>
    <w:p w:rsidR="00320491" w:rsidRDefault="00320491" w:rsidP="00F77586">
      <w:pPr>
        <w:rPr>
          <w:rFonts w:ascii="Arial" w:hAnsi="Arial" w:cs="Arial"/>
        </w:rPr>
      </w:pPr>
    </w:p>
    <w:p w:rsidR="00EA4EC4" w:rsidRPr="00EA4EC4" w:rsidRDefault="00320491" w:rsidP="00EA4EC4">
      <w:pPr>
        <w:pStyle w:val="Heading2"/>
        <w:jc w:val="left"/>
        <w:rPr>
          <w:rFonts w:ascii="Arial" w:hAnsi="Arial" w:cs="Arial"/>
        </w:rPr>
      </w:pPr>
      <w:r>
        <w:rPr>
          <w:rFonts w:ascii="Arial" w:hAnsi="Arial" w:cs="Arial"/>
        </w:rPr>
        <w:t>Management of the Council’s Trees</w:t>
      </w:r>
      <w:r w:rsidR="00EA4EC4">
        <w:rPr>
          <w:rFonts w:ascii="Arial" w:hAnsi="Arial" w:cs="Arial"/>
        </w:rPr>
        <w:t xml:space="preserve"> – Routine Inspections</w:t>
      </w:r>
    </w:p>
    <w:p w:rsidR="00320491" w:rsidRDefault="00320491" w:rsidP="00F77586">
      <w:pPr>
        <w:rPr>
          <w:rFonts w:ascii="Arial" w:hAnsi="Arial" w:cs="Arial"/>
          <w:b/>
          <w:bCs/>
        </w:rPr>
      </w:pPr>
    </w:p>
    <w:p w:rsidR="00D27EBD" w:rsidRDefault="00D27EBD" w:rsidP="00D27EBD">
      <w:pPr>
        <w:pStyle w:val="Heading3"/>
        <w:jc w:val="left"/>
        <w:rPr>
          <w:rFonts w:ascii="Arial" w:hAnsi="Arial" w:cs="Arial"/>
          <w:color w:val="000000"/>
          <w:szCs w:val="20"/>
          <w:u w:val="none"/>
        </w:rPr>
      </w:pPr>
      <w:r>
        <w:rPr>
          <w:rFonts w:ascii="Arial" w:hAnsi="Arial" w:cs="Arial"/>
          <w:u w:val="none"/>
        </w:rPr>
        <w:t>Oxford City Council undertakes a tree inspection programme based on industry best practice.</w:t>
      </w:r>
    </w:p>
    <w:p w:rsidR="00D27EBD" w:rsidRDefault="00D27EBD" w:rsidP="00D27EBD">
      <w:pPr>
        <w:autoSpaceDE w:val="0"/>
        <w:autoSpaceDN w:val="0"/>
        <w:rPr>
          <w:rFonts w:ascii="Arial" w:hAnsi="Arial" w:cs="Arial"/>
          <w:b/>
          <w:bCs/>
        </w:rPr>
      </w:pPr>
    </w:p>
    <w:p w:rsidR="00D27EBD" w:rsidRPr="00D27EBD" w:rsidRDefault="00D27EBD" w:rsidP="00D27EBD">
      <w:pPr>
        <w:autoSpaceDE w:val="0"/>
        <w:autoSpaceDN w:val="0"/>
        <w:rPr>
          <w:rFonts w:ascii="Arial" w:hAnsi="Arial" w:cs="Arial"/>
        </w:rPr>
      </w:pPr>
      <w:r w:rsidRPr="00D27EBD">
        <w:rPr>
          <w:rFonts w:ascii="Arial" w:hAnsi="Arial" w:cs="Arial"/>
        </w:rPr>
        <w:t>Industry guidelines outlined in ‘Common Sense Tree Risk Management’ by the National Tree Safety Group (</w:t>
      </w:r>
      <w:hyperlink r:id="rId12" w:history="1">
        <w:r>
          <w:rPr>
            <w:rStyle w:val="Hyperlink"/>
            <w:rFonts w:ascii="Calibri" w:hAnsi="Calibri" w:cs="Calibri"/>
            <w:i/>
            <w:iCs/>
          </w:rPr>
          <w:t>http://www.forestry.gov.uk/pdf/FCMS024.pdf/$FILE/FCMS024.pdf</w:t>
        </w:r>
      </w:hyperlink>
      <w:r w:rsidRPr="00D27EBD">
        <w:rPr>
          <w:rFonts w:ascii="Arial" w:hAnsi="Arial" w:cs="Arial"/>
        </w:rPr>
        <w:t xml:space="preserve">) states the following </w:t>
      </w:r>
      <w:r w:rsidR="00895653">
        <w:rPr>
          <w:rFonts w:ascii="Arial" w:hAnsi="Arial" w:cs="Arial"/>
        </w:rPr>
        <w:t xml:space="preserve">management </w:t>
      </w:r>
      <w:r w:rsidRPr="00D27EBD">
        <w:rPr>
          <w:rFonts w:ascii="Arial" w:hAnsi="Arial" w:cs="Arial"/>
        </w:rPr>
        <w:t xml:space="preserve">for a City Council </w:t>
      </w:r>
      <w:r w:rsidR="00895653">
        <w:rPr>
          <w:rFonts w:ascii="Arial" w:hAnsi="Arial" w:cs="Arial"/>
        </w:rPr>
        <w:t>with</w:t>
      </w:r>
      <w:r w:rsidRPr="00D27EBD">
        <w:rPr>
          <w:rFonts w:ascii="Arial" w:hAnsi="Arial" w:cs="Arial"/>
        </w:rPr>
        <w:t xml:space="preserve"> approximately 200,000</w:t>
      </w:r>
      <w:r w:rsidR="00895653">
        <w:rPr>
          <w:rFonts w:ascii="Arial" w:hAnsi="Arial" w:cs="Arial"/>
        </w:rPr>
        <w:t xml:space="preserve"> residents</w:t>
      </w:r>
      <w:r w:rsidRPr="00D27EBD">
        <w:rPr>
          <w:rFonts w:ascii="Arial" w:hAnsi="Arial" w:cs="Arial"/>
        </w:rPr>
        <w:t xml:space="preserve"> is the following:</w:t>
      </w:r>
    </w:p>
    <w:p w:rsidR="00D27EBD" w:rsidRDefault="00D27EBD" w:rsidP="00D27EBD">
      <w:pPr>
        <w:autoSpaceDE w:val="0"/>
        <w:autoSpaceDN w:val="0"/>
        <w:rPr>
          <w:rFonts w:ascii="Calibri" w:hAnsi="Calibri" w:cs="Calibri"/>
        </w:rPr>
      </w:pPr>
    </w:p>
    <w:p w:rsidR="00D27EBD" w:rsidRDefault="00D27EBD" w:rsidP="00D27EBD">
      <w:pPr>
        <w:rPr>
          <w:rFonts w:ascii="Calibri" w:hAnsi="Calibri" w:cs="Calibri"/>
          <w:i/>
          <w:iCs/>
        </w:rPr>
      </w:pPr>
      <w:r>
        <w:rPr>
          <w:rFonts w:ascii="Calibri" w:hAnsi="Calibri" w:cs="Calibri"/>
          <w:i/>
          <w:iCs/>
        </w:rPr>
        <w:t>‘</w:t>
      </w:r>
      <w:r w:rsidR="00895653">
        <w:rPr>
          <w:rFonts w:ascii="Calibri" w:hAnsi="Calibri" w:cs="Calibri"/>
          <w:i/>
          <w:iCs/>
        </w:rPr>
        <w:t>S</w:t>
      </w:r>
      <w:r>
        <w:rPr>
          <w:rFonts w:ascii="Calibri" w:hAnsi="Calibri" w:cs="Calibri"/>
          <w:i/>
          <w:iCs/>
        </w:rPr>
        <w:t xml:space="preserve">treet trees are inspected and managed on a three-year cycle. This obviously includes highlighting any trees found in a poor condition. Schools and parks are inspected every </w:t>
      </w:r>
      <w:r w:rsidRPr="00EA4EC4">
        <w:rPr>
          <w:rFonts w:ascii="Calibri" w:hAnsi="Calibri" w:cs="Calibri"/>
          <w:i/>
          <w:iCs/>
        </w:rPr>
        <w:t>two years and housing trees every four</w:t>
      </w:r>
      <w:r>
        <w:rPr>
          <w:rFonts w:ascii="Calibri" w:hAnsi="Calibri" w:cs="Calibri"/>
          <w:i/>
          <w:iCs/>
        </w:rPr>
        <w:t>. The areas described above are managed proactively throughout the year. The tree officers record all tree inspections and any emergency work carried out. If they remove a street tree, they assess the location for replanting to keep in line with the council’s stated strategic increase in its tree stock.’</w:t>
      </w:r>
    </w:p>
    <w:p w:rsidR="00D27EBD" w:rsidRDefault="00D27EBD" w:rsidP="00D27EBD">
      <w:pPr>
        <w:rPr>
          <w:rFonts w:ascii="Calibri" w:hAnsi="Calibri" w:cs="Calibri"/>
          <w:i/>
          <w:iCs/>
        </w:rPr>
      </w:pPr>
    </w:p>
    <w:p w:rsidR="006264BB" w:rsidRPr="006264BB" w:rsidRDefault="006264BB" w:rsidP="006264BB">
      <w:pPr>
        <w:autoSpaceDE w:val="0"/>
        <w:autoSpaceDN w:val="0"/>
        <w:rPr>
          <w:rFonts w:ascii="Arial" w:hAnsi="Arial" w:cs="Arial"/>
        </w:rPr>
      </w:pPr>
      <w:r w:rsidRPr="006264BB">
        <w:rPr>
          <w:rFonts w:ascii="Arial" w:hAnsi="Arial" w:cs="Arial"/>
        </w:rPr>
        <w:t>Accordingly</w:t>
      </w:r>
      <w:r>
        <w:rPr>
          <w:rFonts w:ascii="Arial" w:hAnsi="Arial" w:cs="Arial"/>
        </w:rPr>
        <w:t>,</w:t>
      </w:r>
      <w:r w:rsidRPr="006264BB">
        <w:rPr>
          <w:rFonts w:ascii="Arial" w:hAnsi="Arial" w:cs="Arial"/>
        </w:rPr>
        <w:t xml:space="preserve"> Oxford C</w:t>
      </w:r>
      <w:r w:rsidR="00895653">
        <w:rPr>
          <w:rFonts w:ascii="Arial" w:hAnsi="Arial" w:cs="Arial"/>
        </w:rPr>
        <w:t>ity Council undertakes</w:t>
      </w:r>
      <w:r w:rsidRPr="006264BB">
        <w:rPr>
          <w:rFonts w:ascii="Arial" w:hAnsi="Arial" w:cs="Arial"/>
        </w:rPr>
        <w:t xml:space="preserve"> a regular inspection programme of between 2 and 4 years depending on the trees</w:t>
      </w:r>
      <w:r w:rsidR="00594A37">
        <w:rPr>
          <w:rFonts w:ascii="Arial" w:hAnsi="Arial" w:cs="Arial"/>
        </w:rPr>
        <w:t>’</w:t>
      </w:r>
      <w:r w:rsidRPr="006264BB">
        <w:rPr>
          <w:rFonts w:ascii="Arial" w:hAnsi="Arial" w:cs="Arial"/>
        </w:rPr>
        <w:t xml:space="preserve"> location and site usage.</w:t>
      </w:r>
    </w:p>
    <w:p w:rsidR="006264BB" w:rsidRDefault="006264BB" w:rsidP="006264BB">
      <w:pPr>
        <w:autoSpaceDE w:val="0"/>
        <w:autoSpaceDN w:val="0"/>
        <w:rPr>
          <w:rFonts w:ascii="Calibri" w:hAnsi="Calibri" w:cs="Calibri"/>
        </w:rPr>
      </w:pPr>
    </w:p>
    <w:p w:rsidR="00EA4EC4" w:rsidRDefault="006264BB" w:rsidP="00EA4EC4">
      <w:pPr>
        <w:autoSpaceDE w:val="0"/>
        <w:autoSpaceDN w:val="0"/>
        <w:rPr>
          <w:rFonts w:ascii="Arial" w:hAnsi="Arial" w:cs="Arial"/>
        </w:rPr>
      </w:pPr>
      <w:r w:rsidRPr="008B62DE">
        <w:rPr>
          <w:rFonts w:ascii="Arial" w:hAnsi="Arial" w:cs="Arial"/>
        </w:rPr>
        <w:t xml:space="preserve">It was estimated in 2004 that Oxford City Council has </w:t>
      </w:r>
      <w:r w:rsidR="008B62DE" w:rsidRPr="008B62DE">
        <w:rPr>
          <w:rFonts w:ascii="Arial" w:hAnsi="Arial" w:cs="Arial"/>
        </w:rPr>
        <w:t xml:space="preserve">over </w:t>
      </w:r>
      <w:r w:rsidRPr="008B62DE">
        <w:rPr>
          <w:rFonts w:ascii="Arial" w:hAnsi="Arial" w:cs="Arial"/>
        </w:rPr>
        <w:t>100,000 trees</w:t>
      </w:r>
      <w:r w:rsidR="008B62DE">
        <w:rPr>
          <w:rFonts w:ascii="Arial" w:hAnsi="Arial" w:cs="Arial"/>
        </w:rPr>
        <w:t>. To ensure that we survey these as per this best practice</w:t>
      </w:r>
      <w:r w:rsidR="00594A37">
        <w:rPr>
          <w:rFonts w:ascii="Arial" w:hAnsi="Arial" w:cs="Arial"/>
        </w:rPr>
        <w:t>,</w:t>
      </w:r>
      <w:r w:rsidR="008B62DE">
        <w:rPr>
          <w:rFonts w:ascii="Arial" w:hAnsi="Arial" w:cs="Arial"/>
        </w:rPr>
        <w:t xml:space="preserve"> we will </w:t>
      </w:r>
      <w:r w:rsidR="00C96675">
        <w:rPr>
          <w:rFonts w:ascii="Arial" w:hAnsi="Arial" w:cs="Arial"/>
        </w:rPr>
        <w:t>u</w:t>
      </w:r>
      <w:r w:rsidR="00EA4EC4">
        <w:rPr>
          <w:rFonts w:ascii="Arial" w:hAnsi="Arial" w:cs="Arial"/>
        </w:rPr>
        <w:t>ndertake a Z</w:t>
      </w:r>
      <w:r w:rsidR="008B62DE" w:rsidRPr="00EA4EC4">
        <w:rPr>
          <w:rFonts w:ascii="Arial" w:hAnsi="Arial" w:cs="Arial"/>
        </w:rPr>
        <w:t>oning</w:t>
      </w:r>
      <w:r w:rsidR="00EA4EC4" w:rsidRPr="00EA4EC4">
        <w:rPr>
          <w:rFonts w:ascii="Arial" w:hAnsi="Arial" w:cs="Arial"/>
        </w:rPr>
        <w:t>*</w:t>
      </w:r>
      <w:r w:rsidR="008B62DE" w:rsidRPr="00EA4EC4">
        <w:rPr>
          <w:rFonts w:ascii="Arial" w:hAnsi="Arial" w:cs="Arial"/>
        </w:rPr>
        <w:t xml:space="preserve"> exercise on Council sites to highlight areas where trees are present. </w:t>
      </w:r>
      <w:r w:rsidR="00EA4EC4" w:rsidRPr="008B62DE">
        <w:rPr>
          <w:rFonts w:ascii="Arial" w:hAnsi="Arial" w:cs="Arial"/>
        </w:rPr>
        <w:t>This method is now being used by many Local Authorities.</w:t>
      </w:r>
      <w:r w:rsidR="006C060F">
        <w:rPr>
          <w:rFonts w:ascii="Arial" w:hAnsi="Arial" w:cs="Arial"/>
        </w:rPr>
        <w:t xml:space="preserve">  The method is to:-</w:t>
      </w:r>
    </w:p>
    <w:p w:rsidR="008B62DE" w:rsidRDefault="008B62DE" w:rsidP="00EA4EC4">
      <w:pPr>
        <w:autoSpaceDE w:val="0"/>
        <w:autoSpaceDN w:val="0"/>
        <w:rPr>
          <w:rFonts w:ascii="Calibri" w:hAnsi="Calibri" w:cs="Calibri"/>
        </w:rPr>
      </w:pPr>
    </w:p>
    <w:p w:rsidR="008B62DE" w:rsidRPr="00EA4EC4" w:rsidRDefault="008B62DE" w:rsidP="00EA4EC4">
      <w:pPr>
        <w:pStyle w:val="ListParagraph"/>
        <w:numPr>
          <w:ilvl w:val="0"/>
          <w:numId w:val="14"/>
        </w:numPr>
        <w:autoSpaceDE w:val="0"/>
        <w:autoSpaceDN w:val="0"/>
      </w:pPr>
      <w:r w:rsidRPr="00EA4EC4">
        <w:t>Identify</w:t>
      </w:r>
      <w:r w:rsidR="00895653">
        <w:t xml:space="preserve"> areas of</w:t>
      </w:r>
      <w:r w:rsidRPr="00EA4EC4">
        <w:t xml:space="preserve"> sites that are high risk and require surveying more frequently </w:t>
      </w:r>
    </w:p>
    <w:p w:rsidR="00895653" w:rsidRPr="00EA4EC4" w:rsidRDefault="00895653" w:rsidP="00895653">
      <w:pPr>
        <w:pStyle w:val="ListParagraph"/>
        <w:numPr>
          <w:ilvl w:val="0"/>
          <w:numId w:val="14"/>
        </w:numPr>
        <w:autoSpaceDE w:val="0"/>
        <w:autoSpaceDN w:val="0"/>
      </w:pPr>
      <w:r w:rsidRPr="00EA4EC4">
        <w:t>Identify</w:t>
      </w:r>
      <w:r>
        <w:t xml:space="preserve"> areas of</w:t>
      </w:r>
      <w:r w:rsidRPr="00EA4EC4">
        <w:t xml:space="preserve"> sites that are low risk therefore </w:t>
      </w:r>
      <w:r>
        <w:t xml:space="preserve">reducing the inspection frequency of these areas. We believe a number </w:t>
      </w:r>
      <w:r w:rsidRPr="00EA4EC4">
        <w:t>of our trees will not be classed as high risk a</w:t>
      </w:r>
      <w:r>
        <w:t>nd will reduce the f</w:t>
      </w:r>
      <w:r w:rsidR="00B25B08">
        <w:t>requency of inspection required</w:t>
      </w:r>
      <w:r>
        <w:t xml:space="preserve"> </w:t>
      </w:r>
      <w:r w:rsidRPr="00EA4EC4">
        <w:t>i.e. Shotover Country Park</w:t>
      </w:r>
      <w:r>
        <w:t xml:space="preserve"> and Magdalen Wood.</w:t>
      </w:r>
    </w:p>
    <w:p w:rsidR="006264BB" w:rsidRPr="008B62DE" w:rsidRDefault="006264BB" w:rsidP="006264BB">
      <w:pPr>
        <w:autoSpaceDE w:val="0"/>
        <w:autoSpaceDN w:val="0"/>
        <w:rPr>
          <w:rFonts w:ascii="Arial" w:hAnsi="Arial" w:cs="Arial"/>
        </w:rPr>
      </w:pPr>
    </w:p>
    <w:p w:rsidR="006264BB" w:rsidRDefault="006264BB" w:rsidP="006264BB">
      <w:pPr>
        <w:autoSpaceDE w:val="0"/>
        <w:autoSpaceDN w:val="0"/>
        <w:rPr>
          <w:rFonts w:ascii="Calibri" w:hAnsi="Calibri" w:cs="Calibri"/>
          <w:i/>
          <w:iCs/>
        </w:rPr>
      </w:pPr>
      <w:r>
        <w:rPr>
          <w:rFonts w:ascii="Calibri" w:hAnsi="Calibri" w:cs="Calibri"/>
          <w:i/>
          <w:iCs/>
        </w:rPr>
        <w:t>* Zoning – The following extract is copied from the ‘Common Sense Tree Risk Management’ by the National Tree Safety Group (</w:t>
      </w:r>
      <w:hyperlink r:id="rId13" w:history="1">
        <w:r>
          <w:rPr>
            <w:rStyle w:val="Hyperlink"/>
            <w:rFonts w:ascii="Calibri" w:hAnsi="Calibri" w:cs="Calibri"/>
            <w:i/>
            <w:iCs/>
          </w:rPr>
          <w:t>http://www.forestry.gov.uk/pdf/FCMS024.pdf/$FILE/FCMS024.pdf</w:t>
        </w:r>
      </w:hyperlink>
      <w:r>
        <w:rPr>
          <w:rFonts w:ascii="Calibri" w:hAnsi="Calibri" w:cs="Calibri"/>
          <w:i/>
          <w:iCs/>
        </w:rPr>
        <w:t xml:space="preserve">). </w:t>
      </w:r>
    </w:p>
    <w:p w:rsidR="006264BB" w:rsidRDefault="006264BB" w:rsidP="006264BB">
      <w:pPr>
        <w:jc w:val="both"/>
        <w:rPr>
          <w:rFonts w:ascii="Calibri" w:hAnsi="Calibri" w:cs="Calibri"/>
          <w:i/>
          <w:iCs/>
        </w:rPr>
      </w:pPr>
    </w:p>
    <w:p w:rsidR="006264BB" w:rsidRDefault="006264BB" w:rsidP="006264BB">
      <w:pPr>
        <w:jc w:val="both"/>
        <w:rPr>
          <w:rFonts w:ascii="Calibri" w:hAnsi="Calibri" w:cs="Calibri"/>
          <w:i/>
          <w:iCs/>
        </w:rPr>
      </w:pPr>
      <w:r>
        <w:rPr>
          <w:rFonts w:ascii="Calibri" w:hAnsi="Calibri" w:cs="Calibri"/>
          <w:i/>
          <w:iCs/>
        </w:rPr>
        <w:t>‘Zoning is a practice whereby landowners and managers define areas of la</w:t>
      </w:r>
      <w:r w:rsidR="00785B2A">
        <w:rPr>
          <w:rFonts w:ascii="Calibri" w:hAnsi="Calibri" w:cs="Calibri"/>
          <w:i/>
          <w:iCs/>
        </w:rPr>
        <w:t>nd according to levels of use. T</w:t>
      </w:r>
      <w:r>
        <w:rPr>
          <w:rFonts w:ascii="Calibri" w:hAnsi="Calibri" w:cs="Calibri"/>
          <w:i/>
          <w:iCs/>
        </w:rPr>
        <w:t>his practice prioritises the most used areas, and by doing so contributes to a cost-effective approach to tree inspection, focusin</w:t>
      </w:r>
      <w:r w:rsidR="00785B2A">
        <w:rPr>
          <w:rFonts w:ascii="Calibri" w:hAnsi="Calibri" w:cs="Calibri"/>
          <w:i/>
          <w:iCs/>
        </w:rPr>
        <w:t>g resources where most needed. I</w:t>
      </w:r>
      <w:r>
        <w:rPr>
          <w:rFonts w:ascii="Calibri" w:hAnsi="Calibri" w:cs="Calibri"/>
          <w:i/>
          <w:iCs/>
        </w:rPr>
        <w:t>t contributes to sensible risk management and a defendable positio</w:t>
      </w:r>
      <w:r w:rsidR="00785B2A">
        <w:rPr>
          <w:rFonts w:ascii="Calibri" w:hAnsi="Calibri" w:cs="Calibri"/>
          <w:i/>
          <w:iCs/>
        </w:rPr>
        <w:t>n in the event of an accident. I</w:t>
      </w:r>
      <w:r>
        <w:rPr>
          <w:rFonts w:ascii="Calibri" w:hAnsi="Calibri" w:cs="Calibri"/>
          <w:i/>
          <w:iCs/>
        </w:rPr>
        <w:t xml:space="preserve">t may be a reasonable outcome of the zoning </w:t>
      </w:r>
      <w:r>
        <w:rPr>
          <w:rFonts w:ascii="Calibri" w:hAnsi="Calibri" w:cs="Calibri"/>
          <w:i/>
          <w:iCs/>
        </w:rPr>
        <w:lastRenderedPageBreak/>
        <w:t xml:space="preserve">process to decide that no areas require inspection. </w:t>
      </w:r>
      <w:r w:rsidR="00785B2A">
        <w:rPr>
          <w:rFonts w:ascii="Calibri" w:hAnsi="Calibri" w:cs="Calibri"/>
          <w:i/>
          <w:iCs/>
        </w:rPr>
        <w:t>Classifying</w:t>
      </w:r>
      <w:r>
        <w:rPr>
          <w:rFonts w:ascii="Calibri" w:hAnsi="Calibri" w:cs="Calibri"/>
          <w:i/>
          <w:iCs/>
        </w:rPr>
        <w:t xml:space="preserve"> levels of use in this way requires only a broad assessment of levels of use. </w:t>
      </w:r>
      <w:r w:rsidR="00785B2A">
        <w:rPr>
          <w:rFonts w:ascii="Calibri" w:hAnsi="Calibri" w:cs="Calibri"/>
          <w:i/>
          <w:iCs/>
        </w:rPr>
        <w:t>Typically</w:t>
      </w:r>
      <w:r>
        <w:rPr>
          <w:rFonts w:ascii="Calibri" w:hAnsi="Calibri" w:cs="Calibri"/>
          <w:i/>
          <w:iCs/>
        </w:rPr>
        <w:t>, two zones, high and low use, may be sufficient. High use zones are areas used by many people every day, such as busy roads, railways and other well-used routes, car parks and children’s playgrounds or where property may be affected. While owners and managers may deem it appropriate to use a more sophisticated approach, designating three or more zones, in the event of an accident whichever system is adopted may require justification according to the standard set.’</w:t>
      </w:r>
    </w:p>
    <w:p w:rsidR="006264BB" w:rsidRDefault="006264BB" w:rsidP="006264BB">
      <w:pPr>
        <w:autoSpaceDE w:val="0"/>
        <w:autoSpaceDN w:val="0"/>
        <w:rPr>
          <w:rFonts w:ascii="Calibri" w:hAnsi="Calibri" w:cs="Calibri"/>
        </w:rPr>
      </w:pPr>
    </w:p>
    <w:p w:rsidR="00EA4EC4" w:rsidRDefault="00EA4EC4" w:rsidP="00EA4EC4">
      <w:pPr>
        <w:rPr>
          <w:rFonts w:ascii="Arial" w:hAnsi="Arial" w:cs="Arial"/>
        </w:rPr>
      </w:pPr>
      <w:r w:rsidRPr="00E44403">
        <w:rPr>
          <w:rFonts w:ascii="Arial" w:hAnsi="Arial" w:cs="Arial"/>
        </w:rPr>
        <w:t xml:space="preserve">Zoning, inspection schedules and the inspections will be undertaken by the Council’s own Tree </w:t>
      </w:r>
      <w:r w:rsidR="0083208D">
        <w:rPr>
          <w:rFonts w:ascii="Arial" w:hAnsi="Arial" w:cs="Arial"/>
        </w:rPr>
        <w:t>Team</w:t>
      </w:r>
      <w:r w:rsidRPr="00E44403">
        <w:rPr>
          <w:rFonts w:ascii="Arial" w:hAnsi="Arial" w:cs="Arial"/>
        </w:rPr>
        <w:t xml:space="preserve">. </w:t>
      </w:r>
      <w:r>
        <w:rPr>
          <w:rFonts w:ascii="Arial" w:hAnsi="Arial" w:cs="Arial"/>
        </w:rPr>
        <w:t xml:space="preserve">This information is held on a database of trees </w:t>
      </w:r>
      <w:r w:rsidR="00C96675">
        <w:rPr>
          <w:rFonts w:ascii="Arial" w:hAnsi="Arial" w:cs="Arial"/>
        </w:rPr>
        <w:t>(</w:t>
      </w:r>
      <w:proofErr w:type="spellStart"/>
      <w:r w:rsidR="00C96675">
        <w:rPr>
          <w:rFonts w:ascii="Arial" w:hAnsi="Arial" w:cs="Arial"/>
        </w:rPr>
        <w:t>Ezytreev</w:t>
      </w:r>
      <w:proofErr w:type="spellEnd"/>
      <w:r w:rsidR="00C96675">
        <w:rPr>
          <w:rFonts w:ascii="Arial" w:hAnsi="Arial" w:cs="Arial"/>
        </w:rPr>
        <w:t xml:space="preserve">) </w:t>
      </w:r>
      <w:r>
        <w:rPr>
          <w:rFonts w:ascii="Arial" w:hAnsi="Arial" w:cs="Arial"/>
        </w:rPr>
        <w:t xml:space="preserve">and plotted on a </w:t>
      </w:r>
      <w:r>
        <w:rPr>
          <w:rFonts w:ascii="Arial" w:hAnsi="Arial" w:cs="Arial"/>
          <w:color w:val="000000"/>
          <w:szCs w:val="20"/>
        </w:rPr>
        <w:t>geographical information system</w:t>
      </w:r>
      <w:r w:rsidR="00C96675">
        <w:rPr>
          <w:rFonts w:ascii="Arial" w:hAnsi="Arial" w:cs="Arial"/>
          <w:color w:val="000000"/>
          <w:szCs w:val="20"/>
        </w:rPr>
        <w:t xml:space="preserve"> (ArcGIS).</w:t>
      </w:r>
    </w:p>
    <w:p w:rsidR="00EA4EC4" w:rsidRDefault="00EA4EC4" w:rsidP="006264BB">
      <w:pPr>
        <w:autoSpaceDE w:val="0"/>
        <w:autoSpaceDN w:val="0"/>
        <w:rPr>
          <w:rFonts w:ascii="Calibri" w:hAnsi="Calibri" w:cs="Calibri"/>
        </w:rPr>
      </w:pPr>
    </w:p>
    <w:p w:rsidR="00F52772" w:rsidRPr="00C253BD" w:rsidRDefault="00F52772" w:rsidP="00F52772">
      <w:pPr>
        <w:rPr>
          <w:rFonts w:ascii="Arial" w:hAnsi="Arial" w:cs="Arial"/>
          <w:b/>
          <w:u w:val="single"/>
        </w:rPr>
      </w:pPr>
      <w:r w:rsidRPr="00C253BD">
        <w:rPr>
          <w:rFonts w:ascii="Arial" w:hAnsi="Arial" w:cs="Arial"/>
          <w:b/>
          <w:u w:val="single"/>
        </w:rPr>
        <w:t>Tree Inspection Procedure</w:t>
      </w:r>
    </w:p>
    <w:p w:rsidR="00F52772" w:rsidRDefault="00F52772" w:rsidP="006264BB">
      <w:pPr>
        <w:autoSpaceDE w:val="0"/>
        <w:autoSpaceDN w:val="0"/>
        <w:rPr>
          <w:rFonts w:ascii="Calibri" w:hAnsi="Calibri" w:cs="Calibri"/>
        </w:rPr>
      </w:pPr>
    </w:p>
    <w:p w:rsidR="00320491" w:rsidRDefault="00EA4EC4" w:rsidP="00F77586">
      <w:pPr>
        <w:rPr>
          <w:rFonts w:ascii="Arial" w:hAnsi="Arial" w:cs="Arial"/>
        </w:rPr>
      </w:pPr>
      <w:r>
        <w:rPr>
          <w:rFonts w:ascii="Arial" w:hAnsi="Arial" w:cs="Arial"/>
        </w:rPr>
        <w:t xml:space="preserve">The routine </w:t>
      </w:r>
      <w:r w:rsidR="00320491">
        <w:rPr>
          <w:rFonts w:ascii="Arial" w:hAnsi="Arial" w:cs="Arial"/>
        </w:rPr>
        <w:t>inspection programme is designed to assess the tree</w:t>
      </w:r>
      <w:r w:rsidR="006C060F">
        <w:rPr>
          <w:rFonts w:ascii="Arial" w:hAnsi="Arial" w:cs="Arial"/>
        </w:rPr>
        <w:t>’</w:t>
      </w:r>
      <w:r w:rsidR="00320491">
        <w:rPr>
          <w:rFonts w:ascii="Arial" w:hAnsi="Arial" w:cs="Arial"/>
        </w:rPr>
        <w:t>s</w:t>
      </w:r>
      <w:r w:rsidR="00F77586">
        <w:rPr>
          <w:rFonts w:ascii="Arial" w:hAnsi="Arial" w:cs="Arial"/>
        </w:rPr>
        <w:t xml:space="preserve"> </w:t>
      </w:r>
      <w:r w:rsidR="00320491">
        <w:rPr>
          <w:rFonts w:ascii="Arial" w:hAnsi="Arial" w:cs="Arial"/>
        </w:rPr>
        <w:t>condition and health</w:t>
      </w:r>
      <w:r>
        <w:rPr>
          <w:rFonts w:ascii="Arial" w:hAnsi="Arial" w:cs="Arial"/>
        </w:rPr>
        <w:t>. The inspection highlights</w:t>
      </w:r>
      <w:r w:rsidR="00320491">
        <w:rPr>
          <w:rFonts w:ascii="Arial" w:hAnsi="Arial" w:cs="Arial"/>
        </w:rPr>
        <w:t xml:space="preserve"> any work that may be required </w:t>
      </w:r>
      <w:r>
        <w:rPr>
          <w:rFonts w:ascii="Arial" w:hAnsi="Arial" w:cs="Arial"/>
        </w:rPr>
        <w:t xml:space="preserve">on a risk basis </w:t>
      </w:r>
      <w:r w:rsidR="00320491">
        <w:rPr>
          <w:rFonts w:ascii="Arial" w:hAnsi="Arial" w:cs="Arial"/>
        </w:rPr>
        <w:t xml:space="preserve">to ensure </w:t>
      </w:r>
      <w:r w:rsidR="006C060F">
        <w:rPr>
          <w:rFonts w:ascii="Arial" w:hAnsi="Arial" w:cs="Arial"/>
        </w:rPr>
        <w:t xml:space="preserve">that </w:t>
      </w:r>
      <w:r w:rsidR="00320491">
        <w:rPr>
          <w:rFonts w:ascii="Arial" w:hAnsi="Arial" w:cs="Arial"/>
        </w:rPr>
        <w:t>the tree is retained in the best possible condition.</w:t>
      </w:r>
    </w:p>
    <w:p w:rsidR="00E44403" w:rsidRDefault="00E44403" w:rsidP="00F77586">
      <w:pPr>
        <w:rPr>
          <w:rFonts w:ascii="Arial" w:hAnsi="Arial" w:cs="Arial"/>
        </w:rPr>
      </w:pPr>
    </w:p>
    <w:p w:rsidR="00F52772" w:rsidRDefault="00320491" w:rsidP="00F52772">
      <w:pPr>
        <w:rPr>
          <w:rFonts w:ascii="Arial" w:hAnsi="Arial" w:cs="Arial"/>
        </w:rPr>
      </w:pPr>
      <w:r>
        <w:rPr>
          <w:rFonts w:ascii="Arial" w:hAnsi="Arial" w:cs="Arial"/>
        </w:rPr>
        <w:t xml:space="preserve">The decision to prescribe work to a tree is calculated on a risk basis. </w:t>
      </w:r>
      <w:r w:rsidR="00F52772">
        <w:rPr>
          <w:rFonts w:ascii="Arial" w:hAnsi="Arial" w:cs="Arial"/>
        </w:rPr>
        <w:t>Risk is assessed using the VTA (Visual Tree Assessment) method outlined in The</w:t>
      </w:r>
      <w:r w:rsidR="00F52772" w:rsidRPr="00E44403">
        <w:rPr>
          <w:rFonts w:ascii="Arial" w:hAnsi="Arial" w:cs="Arial"/>
        </w:rPr>
        <w:t xml:space="preserve"> Body Language of Trees</w:t>
      </w:r>
      <w:r w:rsidR="00F52772">
        <w:rPr>
          <w:rFonts w:ascii="Arial" w:hAnsi="Arial" w:cs="Arial"/>
        </w:rPr>
        <w:t xml:space="preserve">: A handbook for failure analysis – C. </w:t>
      </w:r>
      <w:proofErr w:type="spellStart"/>
      <w:r w:rsidR="00F52772">
        <w:rPr>
          <w:rFonts w:ascii="Arial" w:hAnsi="Arial" w:cs="Arial"/>
        </w:rPr>
        <w:t>Mattheck</w:t>
      </w:r>
      <w:proofErr w:type="spellEnd"/>
      <w:r w:rsidR="00F52772">
        <w:rPr>
          <w:rFonts w:ascii="Arial" w:hAnsi="Arial" w:cs="Arial"/>
        </w:rPr>
        <w:t xml:space="preserve"> &amp; H. </w:t>
      </w:r>
      <w:proofErr w:type="spellStart"/>
      <w:r w:rsidR="00F52772">
        <w:rPr>
          <w:rFonts w:ascii="Arial" w:hAnsi="Arial" w:cs="Arial"/>
        </w:rPr>
        <w:t>Breloer</w:t>
      </w:r>
      <w:proofErr w:type="spellEnd"/>
      <w:r w:rsidR="00F52772">
        <w:rPr>
          <w:rFonts w:ascii="Arial" w:hAnsi="Arial" w:cs="Arial"/>
        </w:rPr>
        <w:t xml:space="preserve">.  </w:t>
      </w:r>
    </w:p>
    <w:p w:rsidR="00F52772" w:rsidRDefault="00F52772" w:rsidP="00F52772">
      <w:pPr>
        <w:rPr>
          <w:rFonts w:ascii="Arial" w:hAnsi="Arial" w:cs="Arial"/>
        </w:rPr>
      </w:pPr>
    </w:p>
    <w:p w:rsidR="00320491" w:rsidRDefault="00F52772" w:rsidP="00F77586">
      <w:pPr>
        <w:rPr>
          <w:rFonts w:ascii="Arial" w:hAnsi="Arial" w:cs="Arial"/>
        </w:rPr>
      </w:pPr>
      <w:r>
        <w:rPr>
          <w:rFonts w:ascii="Arial" w:hAnsi="Arial" w:cs="Arial"/>
        </w:rPr>
        <w:t>An evaluation of the tree takes into account factors including:</w:t>
      </w:r>
    </w:p>
    <w:p w:rsidR="00F52772" w:rsidRDefault="00F52772" w:rsidP="00F77586">
      <w:pPr>
        <w:rPr>
          <w:rFonts w:ascii="Arial" w:hAnsi="Arial" w:cs="Arial"/>
        </w:rPr>
      </w:pPr>
    </w:p>
    <w:p w:rsidR="00320491" w:rsidRDefault="00320491" w:rsidP="00F77586">
      <w:pPr>
        <w:numPr>
          <w:ilvl w:val="0"/>
          <w:numId w:val="8"/>
        </w:numPr>
        <w:rPr>
          <w:rFonts w:ascii="Arial" w:hAnsi="Arial" w:cs="Arial"/>
        </w:rPr>
      </w:pPr>
      <w:r>
        <w:rPr>
          <w:rFonts w:ascii="Arial" w:hAnsi="Arial" w:cs="Arial"/>
        </w:rPr>
        <w:t>Size</w:t>
      </w:r>
    </w:p>
    <w:p w:rsidR="00320491" w:rsidRDefault="00320491" w:rsidP="00F77586">
      <w:pPr>
        <w:numPr>
          <w:ilvl w:val="0"/>
          <w:numId w:val="8"/>
        </w:numPr>
        <w:rPr>
          <w:rFonts w:ascii="Arial" w:hAnsi="Arial" w:cs="Arial"/>
        </w:rPr>
      </w:pPr>
      <w:r>
        <w:rPr>
          <w:rFonts w:ascii="Arial" w:hAnsi="Arial" w:cs="Arial"/>
        </w:rPr>
        <w:t>Species</w:t>
      </w:r>
      <w:r w:rsidR="00F52772">
        <w:rPr>
          <w:rFonts w:ascii="Arial" w:hAnsi="Arial" w:cs="Arial"/>
        </w:rPr>
        <w:t xml:space="preserve"> and characteristics</w:t>
      </w:r>
    </w:p>
    <w:p w:rsidR="00F52772" w:rsidRPr="00090597" w:rsidRDefault="00F52772" w:rsidP="00F52772">
      <w:pPr>
        <w:numPr>
          <w:ilvl w:val="0"/>
          <w:numId w:val="8"/>
        </w:numPr>
        <w:rPr>
          <w:rFonts w:ascii="Arial" w:hAnsi="Arial" w:cs="Arial"/>
        </w:rPr>
      </w:pPr>
      <w:r w:rsidRPr="006A15EF">
        <w:rPr>
          <w:rFonts w:ascii="Arial" w:hAnsi="Arial" w:cs="Arial"/>
        </w:rPr>
        <w:t xml:space="preserve">Presence and extent of structural and physiological defects including </w:t>
      </w:r>
      <w:r>
        <w:rPr>
          <w:rFonts w:ascii="Arial" w:hAnsi="Arial" w:cs="Arial"/>
        </w:rPr>
        <w:t>the r</w:t>
      </w:r>
      <w:r w:rsidRPr="006A15EF">
        <w:rPr>
          <w:rFonts w:ascii="Arial" w:hAnsi="Arial" w:cs="Arial"/>
        </w:rPr>
        <w:t>elat</w:t>
      </w:r>
      <w:r>
        <w:rPr>
          <w:rFonts w:ascii="Arial" w:hAnsi="Arial" w:cs="Arial"/>
        </w:rPr>
        <w:t>ionship to any pathogens present.</w:t>
      </w:r>
    </w:p>
    <w:p w:rsidR="00320491" w:rsidRDefault="00320491" w:rsidP="00F77586">
      <w:pPr>
        <w:rPr>
          <w:rFonts w:ascii="Arial" w:hAnsi="Arial" w:cs="Arial"/>
        </w:rPr>
      </w:pPr>
    </w:p>
    <w:p w:rsidR="00320491" w:rsidRDefault="00320491" w:rsidP="00F77586">
      <w:pPr>
        <w:rPr>
          <w:rFonts w:ascii="Arial" w:hAnsi="Arial" w:cs="Arial"/>
        </w:rPr>
      </w:pPr>
      <w:r>
        <w:rPr>
          <w:rFonts w:ascii="Arial" w:hAnsi="Arial" w:cs="Arial"/>
        </w:rPr>
        <w:t xml:space="preserve">All </w:t>
      </w:r>
      <w:r w:rsidR="006C060F">
        <w:rPr>
          <w:rFonts w:ascii="Arial" w:hAnsi="Arial" w:cs="Arial"/>
        </w:rPr>
        <w:t xml:space="preserve">of </w:t>
      </w:r>
      <w:r>
        <w:rPr>
          <w:rFonts w:ascii="Arial" w:hAnsi="Arial" w:cs="Arial"/>
        </w:rPr>
        <w:t xml:space="preserve">these factors are considered in relation to the potential target, the damage that could be caused if the tree were to fail and the likelihood of it doing so. </w:t>
      </w:r>
    </w:p>
    <w:p w:rsidR="00320491" w:rsidRDefault="00320491" w:rsidP="00F77586">
      <w:pPr>
        <w:rPr>
          <w:rFonts w:ascii="Arial" w:hAnsi="Arial" w:cs="Arial"/>
        </w:rPr>
      </w:pPr>
    </w:p>
    <w:p w:rsidR="00320491" w:rsidRDefault="00320491" w:rsidP="00F77586">
      <w:pPr>
        <w:rPr>
          <w:rFonts w:ascii="Arial" w:hAnsi="Arial" w:cs="Arial"/>
        </w:rPr>
      </w:pPr>
      <w:r>
        <w:rPr>
          <w:rFonts w:ascii="Arial" w:hAnsi="Arial" w:cs="Arial"/>
        </w:rPr>
        <w:t>If defects are observed, further detailed examination may be carried out using a range of decay detection equipment before any decision is taken regarding the trees future management.</w:t>
      </w:r>
    </w:p>
    <w:p w:rsidR="00E44403" w:rsidRDefault="00E44403" w:rsidP="00F77586">
      <w:pPr>
        <w:rPr>
          <w:rFonts w:ascii="Arial" w:hAnsi="Arial" w:cs="Arial"/>
        </w:rPr>
      </w:pPr>
    </w:p>
    <w:p w:rsidR="00E44403" w:rsidRDefault="00E44403" w:rsidP="00F77586">
      <w:pPr>
        <w:rPr>
          <w:rFonts w:ascii="Arial" w:hAnsi="Arial" w:cs="Arial"/>
        </w:rPr>
      </w:pPr>
      <w:r>
        <w:rPr>
          <w:rFonts w:ascii="Arial" w:hAnsi="Arial" w:cs="Arial"/>
        </w:rPr>
        <w:t>The inspection</w:t>
      </w:r>
      <w:r w:rsidR="006C060F">
        <w:rPr>
          <w:rFonts w:ascii="Arial" w:hAnsi="Arial" w:cs="Arial"/>
        </w:rPr>
        <w:t>,</w:t>
      </w:r>
      <w:r>
        <w:rPr>
          <w:rFonts w:ascii="Arial" w:hAnsi="Arial" w:cs="Arial"/>
        </w:rPr>
        <w:t xml:space="preserve"> including further examination if required</w:t>
      </w:r>
      <w:r w:rsidR="006C060F">
        <w:rPr>
          <w:rFonts w:ascii="Arial" w:hAnsi="Arial" w:cs="Arial"/>
        </w:rPr>
        <w:t>,</w:t>
      </w:r>
      <w:r>
        <w:rPr>
          <w:rFonts w:ascii="Arial" w:hAnsi="Arial" w:cs="Arial"/>
        </w:rPr>
        <w:t xml:space="preserve"> will determine if any works (</w:t>
      </w:r>
      <w:r w:rsidR="0045388A">
        <w:rPr>
          <w:rFonts w:ascii="Arial" w:hAnsi="Arial" w:cs="Arial"/>
        </w:rPr>
        <w:t>i.e.</w:t>
      </w:r>
      <w:r>
        <w:rPr>
          <w:rFonts w:ascii="Arial" w:hAnsi="Arial" w:cs="Arial"/>
        </w:rPr>
        <w:t xml:space="preserve"> pruning or felling) are required. A tree will only be highlighted for felling through routine inspection if it is identified as:</w:t>
      </w:r>
    </w:p>
    <w:p w:rsidR="00320491" w:rsidRDefault="00320491" w:rsidP="00F77586">
      <w:pPr>
        <w:rPr>
          <w:rFonts w:ascii="Arial" w:hAnsi="Arial" w:cs="Arial"/>
        </w:rPr>
      </w:pPr>
    </w:p>
    <w:p w:rsidR="00320491" w:rsidRDefault="00320491" w:rsidP="00F77586">
      <w:pPr>
        <w:numPr>
          <w:ilvl w:val="0"/>
          <w:numId w:val="2"/>
        </w:numPr>
        <w:rPr>
          <w:rFonts w:ascii="Arial" w:hAnsi="Arial" w:cs="Arial"/>
        </w:rPr>
      </w:pPr>
      <w:r>
        <w:rPr>
          <w:rFonts w:ascii="Arial" w:hAnsi="Arial" w:cs="Arial"/>
        </w:rPr>
        <w:t>Dead</w:t>
      </w:r>
    </w:p>
    <w:p w:rsidR="00320491" w:rsidRDefault="00320491" w:rsidP="00F77586">
      <w:pPr>
        <w:numPr>
          <w:ilvl w:val="0"/>
          <w:numId w:val="2"/>
        </w:numPr>
        <w:rPr>
          <w:rFonts w:ascii="Arial" w:hAnsi="Arial" w:cs="Arial"/>
        </w:rPr>
      </w:pPr>
      <w:r>
        <w:rPr>
          <w:rFonts w:ascii="Arial" w:hAnsi="Arial" w:cs="Arial"/>
        </w:rPr>
        <w:t>Dying</w:t>
      </w:r>
    </w:p>
    <w:p w:rsidR="00320491" w:rsidRDefault="00320491" w:rsidP="00F77586">
      <w:pPr>
        <w:numPr>
          <w:ilvl w:val="0"/>
          <w:numId w:val="2"/>
        </w:numPr>
        <w:rPr>
          <w:rFonts w:ascii="Arial" w:hAnsi="Arial" w:cs="Arial"/>
        </w:rPr>
      </w:pPr>
      <w:r>
        <w:rPr>
          <w:rFonts w:ascii="Arial" w:hAnsi="Arial" w:cs="Arial"/>
        </w:rPr>
        <w:t>Diseased</w:t>
      </w:r>
    </w:p>
    <w:p w:rsidR="00320491" w:rsidRDefault="00320491" w:rsidP="00F77586">
      <w:pPr>
        <w:numPr>
          <w:ilvl w:val="0"/>
          <w:numId w:val="2"/>
        </w:numPr>
        <w:rPr>
          <w:rFonts w:ascii="Arial" w:hAnsi="Arial" w:cs="Arial"/>
        </w:rPr>
      </w:pPr>
      <w:r>
        <w:rPr>
          <w:rFonts w:ascii="Arial" w:hAnsi="Arial" w:cs="Arial"/>
        </w:rPr>
        <w:t>Dangerous</w:t>
      </w:r>
      <w:r w:rsidR="00E44403" w:rsidRPr="00E44403">
        <w:rPr>
          <w:rFonts w:ascii="Arial" w:hAnsi="Arial" w:cs="Arial"/>
        </w:rPr>
        <w:t xml:space="preserve"> </w:t>
      </w:r>
      <w:r w:rsidR="00E44403">
        <w:rPr>
          <w:rFonts w:ascii="Arial" w:hAnsi="Arial" w:cs="Arial"/>
        </w:rPr>
        <w:t>and is posing an unacceptable risk to public safety</w:t>
      </w:r>
    </w:p>
    <w:p w:rsidR="00320491" w:rsidRDefault="00320491" w:rsidP="00F77586">
      <w:pPr>
        <w:numPr>
          <w:ilvl w:val="0"/>
          <w:numId w:val="2"/>
        </w:numPr>
        <w:rPr>
          <w:rFonts w:ascii="Arial" w:hAnsi="Arial" w:cs="Arial"/>
        </w:rPr>
      </w:pPr>
      <w:r>
        <w:rPr>
          <w:rFonts w:ascii="Arial" w:hAnsi="Arial" w:cs="Arial"/>
        </w:rPr>
        <w:t>Damaging property (e.g. subsidence when confirmed by technical evidence)</w:t>
      </w:r>
    </w:p>
    <w:p w:rsidR="00937CAC" w:rsidRPr="00C253BD" w:rsidRDefault="004A279B" w:rsidP="00F77586">
      <w:pPr>
        <w:rPr>
          <w:rFonts w:ascii="Arial" w:hAnsi="Arial" w:cs="Arial"/>
          <w:b/>
          <w:u w:val="single"/>
        </w:rPr>
      </w:pPr>
      <w:r w:rsidRPr="00C253BD">
        <w:rPr>
          <w:rFonts w:ascii="Arial" w:hAnsi="Arial" w:cs="Arial"/>
          <w:b/>
          <w:u w:val="single"/>
        </w:rPr>
        <w:lastRenderedPageBreak/>
        <w:t>Tree works</w:t>
      </w:r>
    </w:p>
    <w:p w:rsidR="004A279B" w:rsidRDefault="004A279B" w:rsidP="00F77586">
      <w:pPr>
        <w:rPr>
          <w:rFonts w:ascii="Arial" w:hAnsi="Arial" w:cs="Arial"/>
        </w:rPr>
      </w:pPr>
    </w:p>
    <w:p w:rsidR="00F52772" w:rsidRDefault="00C253BD" w:rsidP="00F52772">
      <w:pPr>
        <w:rPr>
          <w:rFonts w:ascii="Arial" w:hAnsi="Arial" w:cs="Arial"/>
        </w:rPr>
      </w:pPr>
      <w:r>
        <w:rPr>
          <w:rFonts w:ascii="Arial" w:hAnsi="Arial" w:cs="Arial"/>
        </w:rPr>
        <w:t>Following an i</w:t>
      </w:r>
      <w:r w:rsidR="004A279B">
        <w:rPr>
          <w:rFonts w:ascii="Arial" w:hAnsi="Arial" w:cs="Arial"/>
        </w:rPr>
        <w:t>nspection a</w:t>
      </w:r>
      <w:r w:rsidR="00F52772">
        <w:rPr>
          <w:rFonts w:ascii="Arial" w:hAnsi="Arial" w:cs="Arial"/>
        </w:rPr>
        <w:t xml:space="preserve"> priority will be given for the works</w:t>
      </w:r>
      <w:r w:rsidR="004A279B" w:rsidRPr="004A279B">
        <w:rPr>
          <w:rFonts w:ascii="Arial" w:hAnsi="Arial" w:cs="Arial"/>
        </w:rPr>
        <w:t xml:space="preserve"> </w:t>
      </w:r>
      <w:r w:rsidR="004A279B">
        <w:rPr>
          <w:rFonts w:ascii="Arial" w:hAnsi="Arial" w:cs="Arial"/>
        </w:rPr>
        <w:t>recommended</w:t>
      </w:r>
      <w:r w:rsidR="00F52772">
        <w:rPr>
          <w:rFonts w:ascii="Arial" w:hAnsi="Arial" w:cs="Arial"/>
        </w:rPr>
        <w:t xml:space="preserve">. This will enable the council to organise </w:t>
      </w:r>
      <w:r w:rsidR="004A279B">
        <w:rPr>
          <w:rFonts w:ascii="Arial" w:hAnsi="Arial" w:cs="Arial"/>
        </w:rPr>
        <w:t xml:space="preserve">a balanced schedule of </w:t>
      </w:r>
      <w:r w:rsidR="00F52772">
        <w:rPr>
          <w:rFonts w:ascii="Arial" w:hAnsi="Arial" w:cs="Arial"/>
        </w:rPr>
        <w:t>works</w:t>
      </w:r>
      <w:r w:rsidR="004A279B">
        <w:rPr>
          <w:rFonts w:ascii="Arial" w:hAnsi="Arial" w:cs="Arial"/>
        </w:rPr>
        <w:t>.</w:t>
      </w:r>
    </w:p>
    <w:p w:rsidR="00F52772" w:rsidRDefault="00F52772" w:rsidP="00F77586">
      <w:pPr>
        <w:rPr>
          <w:rFonts w:ascii="Arial" w:hAnsi="Arial" w:cs="Arial"/>
        </w:rPr>
      </w:pPr>
    </w:p>
    <w:p w:rsidR="004A279B" w:rsidRDefault="004A279B" w:rsidP="004A279B">
      <w:pPr>
        <w:rPr>
          <w:rFonts w:ascii="Arial" w:hAnsi="Arial" w:cs="Arial"/>
        </w:rPr>
      </w:pPr>
      <w:r>
        <w:rPr>
          <w:rFonts w:ascii="Arial" w:hAnsi="Arial" w:cs="Arial"/>
        </w:rPr>
        <w:t>The Council will maintain a rolling maintenance programme of cyclical works highlighted by the Tree Team. This rolling programme will reduce</w:t>
      </w:r>
      <w:r w:rsidR="00C253BD">
        <w:rPr>
          <w:rFonts w:ascii="Arial" w:hAnsi="Arial" w:cs="Arial"/>
        </w:rPr>
        <w:t xml:space="preserve"> or remove</w:t>
      </w:r>
      <w:r>
        <w:rPr>
          <w:rFonts w:ascii="Arial" w:hAnsi="Arial" w:cs="Arial"/>
        </w:rPr>
        <w:t xml:space="preserve"> avoidable tree related issues, for example:</w:t>
      </w:r>
    </w:p>
    <w:p w:rsidR="00320491" w:rsidRDefault="00320491" w:rsidP="00F77586">
      <w:pPr>
        <w:rPr>
          <w:rFonts w:ascii="Arial" w:hAnsi="Arial" w:cs="Arial"/>
        </w:rPr>
      </w:pPr>
    </w:p>
    <w:p w:rsidR="00320491" w:rsidRDefault="00320491" w:rsidP="00F77586">
      <w:pPr>
        <w:numPr>
          <w:ilvl w:val="0"/>
          <w:numId w:val="1"/>
        </w:numPr>
        <w:rPr>
          <w:rFonts w:ascii="Arial" w:hAnsi="Arial" w:cs="Arial"/>
        </w:rPr>
      </w:pPr>
      <w:r>
        <w:rPr>
          <w:rFonts w:ascii="Arial" w:hAnsi="Arial" w:cs="Arial"/>
        </w:rPr>
        <w:t>Vehicle and pedestrian collision</w:t>
      </w:r>
    </w:p>
    <w:p w:rsidR="004A279B" w:rsidRDefault="00C253BD" w:rsidP="00F77586">
      <w:pPr>
        <w:numPr>
          <w:ilvl w:val="0"/>
          <w:numId w:val="1"/>
        </w:numPr>
        <w:rPr>
          <w:rFonts w:ascii="Arial" w:hAnsi="Arial" w:cs="Arial"/>
        </w:rPr>
      </w:pPr>
      <w:r>
        <w:rPr>
          <w:rFonts w:ascii="Arial" w:hAnsi="Arial" w:cs="Arial"/>
        </w:rPr>
        <w:t>I</w:t>
      </w:r>
      <w:r w:rsidR="004A279B" w:rsidRPr="004A279B">
        <w:rPr>
          <w:rFonts w:ascii="Arial" w:hAnsi="Arial" w:cs="Arial"/>
        </w:rPr>
        <w:t xml:space="preserve">dentified hazards </w:t>
      </w:r>
    </w:p>
    <w:p w:rsidR="00320491" w:rsidRPr="004A279B" w:rsidRDefault="00C253BD" w:rsidP="00F77586">
      <w:pPr>
        <w:numPr>
          <w:ilvl w:val="0"/>
          <w:numId w:val="1"/>
        </w:numPr>
        <w:rPr>
          <w:rFonts w:ascii="Arial" w:hAnsi="Arial" w:cs="Arial"/>
        </w:rPr>
      </w:pPr>
      <w:r>
        <w:rPr>
          <w:rFonts w:ascii="Arial" w:hAnsi="Arial" w:cs="Arial"/>
        </w:rPr>
        <w:t>T</w:t>
      </w:r>
      <w:r w:rsidR="00320491" w:rsidRPr="004A279B">
        <w:rPr>
          <w:rFonts w:ascii="Arial" w:hAnsi="Arial" w:cs="Arial"/>
        </w:rPr>
        <w:t>rees where its relationship to a property causes excessive problems</w:t>
      </w:r>
    </w:p>
    <w:p w:rsidR="00320491" w:rsidRDefault="00320491" w:rsidP="00F77586">
      <w:pPr>
        <w:numPr>
          <w:ilvl w:val="0"/>
          <w:numId w:val="1"/>
        </w:numPr>
        <w:rPr>
          <w:rFonts w:ascii="Arial" w:hAnsi="Arial" w:cs="Arial"/>
        </w:rPr>
      </w:pPr>
      <w:r>
        <w:rPr>
          <w:rFonts w:ascii="Arial" w:hAnsi="Arial" w:cs="Arial"/>
        </w:rPr>
        <w:t>Obstructing footpaths or driveways by branches or epicormic growth</w:t>
      </w:r>
    </w:p>
    <w:p w:rsidR="00320491" w:rsidRDefault="00320491" w:rsidP="00F77586">
      <w:pPr>
        <w:rPr>
          <w:rFonts w:ascii="Arial" w:hAnsi="Arial" w:cs="Arial"/>
        </w:rPr>
      </w:pPr>
    </w:p>
    <w:p w:rsidR="00C253BD" w:rsidRPr="00C253BD" w:rsidRDefault="00C253BD" w:rsidP="00F77586">
      <w:pPr>
        <w:rPr>
          <w:rFonts w:ascii="Arial" w:hAnsi="Arial" w:cs="Arial"/>
        </w:rPr>
      </w:pPr>
      <w:r w:rsidRPr="00C253BD">
        <w:rPr>
          <w:rFonts w:ascii="Arial" w:hAnsi="Arial" w:cs="Arial"/>
        </w:rPr>
        <w:t>All tree works will be carried out according to the British Standard BS3998: 2010 Tree Work – Recommendations.</w:t>
      </w:r>
    </w:p>
    <w:p w:rsidR="00C253BD" w:rsidRDefault="00C253BD" w:rsidP="00F77586">
      <w:pPr>
        <w:rPr>
          <w:rFonts w:ascii="Arial" w:hAnsi="Arial" w:cs="Arial"/>
        </w:rPr>
      </w:pPr>
    </w:p>
    <w:p w:rsidR="00F64EBD" w:rsidRDefault="00C253BD" w:rsidP="00F64EBD">
      <w:pPr>
        <w:rPr>
          <w:rFonts w:ascii="Arial" w:hAnsi="Arial" w:cs="Arial"/>
        </w:rPr>
      </w:pPr>
      <w:r>
        <w:rPr>
          <w:rFonts w:ascii="Arial" w:hAnsi="Arial" w:cs="Arial"/>
        </w:rPr>
        <w:t>In accordance with</w:t>
      </w:r>
      <w:r w:rsidR="00F64EBD">
        <w:rPr>
          <w:rFonts w:ascii="Arial" w:hAnsi="Arial" w:cs="Arial"/>
        </w:rPr>
        <w:t xml:space="preserve"> good arboricultural management the removal of trees </w:t>
      </w:r>
      <w:r>
        <w:rPr>
          <w:rFonts w:ascii="Arial" w:hAnsi="Arial" w:cs="Arial"/>
        </w:rPr>
        <w:t xml:space="preserve">may </w:t>
      </w:r>
      <w:r w:rsidR="00F64EBD">
        <w:rPr>
          <w:rFonts w:ascii="Arial" w:hAnsi="Arial" w:cs="Arial"/>
        </w:rPr>
        <w:t xml:space="preserve">be carried out when </w:t>
      </w:r>
      <w:r>
        <w:rPr>
          <w:rFonts w:ascii="Arial" w:hAnsi="Arial" w:cs="Arial"/>
        </w:rPr>
        <w:t>it</w:t>
      </w:r>
      <w:r w:rsidR="00F64EBD">
        <w:rPr>
          <w:rFonts w:ascii="Arial" w:hAnsi="Arial" w:cs="Arial"/>
        </w:rPr>
        <w:t xml:space="preserve"> will benefit the long-term development of adjacent better quality trees i.e. woodland and</w:t>
      </w:r>
      <w:r>
        <w:rPr>
          <w:rFonts w:ascii="Arial" w:hAnsi="Arial" w:cs="Arial"/>
        </w:rPr>
        <w:t xml:space="preserve"> copse management. Furthermore, </w:t>
      </w:r>
      <w:r w:rsidR="00F64EBD">
        <w:rPr>
          <w:rFonts w:ascii="Arial" w:hAnsi="Arial" w:cs="Arial"/>
        </w:rPr>
        <w:t xml:space="preserve">pruning may be carried out following the </w:t>
      </w:r>
      <w:r w:rsidR="0083208D">
        <w:rPr>
          <w:rFonts w:ascii="Arial" w:hAnsi="Arial" w:cs="Arial"/>
        </w:rPr>
        <w:t>Tree Team</w:t>
      </w:r>
      <w:r>
        <w:rPr>
          <w:rFonts w:ascii="Arial" w:hAnsi="Arial" w:cs="Arial"/>
        </w:rPr>
        <w:t>’</w:t>
      </w:r>
      <w:r w:rsidR="0083208D">
        <w:rPr>
          <w:rFonts w:ascii="Arial" w:hAnsi="Arial" w:cs="Arial"/>
        </w:rPr>
        <w:t>s</w:t>
      </w:r>
      <w:r w:rsidR="00F64EBD">
        <w:rPr>
          <w:rFonts w:ascii="Arial" w:hAnsi="Arial" w:cs="Arial"/>
        </w:rPr>
        <w:t xml:space="preserve"> inspections, for example:</w:t>
      </w:r>
    </w:p>
    <w:p w:rsidR="00F64EBD" w:rsidRDefault="00F64EBD" w:rsidP="00F64EBD">
      <w:pPr>
        <w:rPr>
          <w:rFonts w:ascii="Arial" w:hAnsi="Arial" w:cs="Arial"/>
        </w:rPr>
      </w:pPr>
    </w:p>
    <w:p w:rsidR="00C253BD" w:rsidRDefault="00C253BD" w:rsidP="00C253BD">
      <w:pPr>
        <w:numPr>
          <w:ilvl w:val="0"/>
          <w:numId w:val="10"/>
        </w:numPr>
        <w:rPr>
          <w:rFonts w:ascii="Arial" w:hAnsi="Arial" w:cs="Arial"/>
        </w:rPr>
      </w:pPr>
      <w:r>
        <w:rPr>
          <w:rFonts w:ascii="Arial" w:hAnsi="Arial" w:cs="Arial"/>
        </w:rPr>
        <w:t>Crown reduction</w:t>
      </w:r>
    </w:p>
    <w:p w:rsidR="00C253BD" w:rsidRDefault="00C253BD" w:rsidP="00C253BD">
      <w:pPr>
        <w:numPr>
          <w:ilvl w:val="0"/>
          <w:numId w:val="10"/>
        </w:numPr>
        <w:rPr>
          <w:rFonts w:ascii="Arial" w:hAnsi="Arial" w:cs="Arial"/>
        </w:rPr>
      </w:pPr>
      <w:r>
        <w:rPr>
          <w:rFonts w:ascii="Arial" w:hAnsi="Arial" w:cs="Arial"/>
        </w:rPr>
        <w:t>Dead wood removal</w:t>
      </w:r>
    </w:p>
    <w:p w:rsidR="00C253BD" w:rsidRPr="00F1293A" w:rsidRDefault="00C253BD" w:rsidP="00C253BD">
      <w:pPr>
        <w:numPr>
          <w:ilvl w:val="0"/>
          <w:numId w:val="10"/>
        </w:numPr>
        <w:rPr>
          <w:rFonts w:ascii="Arial" w:hAnsi="Arial" w:cs="Arial"/>
        </w:rPr>
      </w:pPr>
      <w:r>
        <w:rPr>
          <w:rFonts w:ascii="Arial" w:hAnsi="Arial" w:cs="Arial"/>
        </w:rPr>
        <w:t xml:space="preserve">Crown lifting </w:t>
      </w:r>
    </w:p>
    <w:p w:rsidR="00C253BD" w:rsidRDefault="00C253BD" w:rsidP="00C253BD">
      <w:pPr>
        <w:numPr>
          <w:ilvl w:val="0"/>
          <w:numId w:val="10"/>
        </w:numPr>
        <w:rPr>
          <w:rFonts w:ascii="Arial" w:hAnsi="Arial" w:cs="Arial"/>
        </w:rPr>
      </w:pPr>
      <w:r>
        <w:rPr>
          <w:rFonts w:ascii="Arial" w:hAnsi="Arial" w:cs="Arial"/>
        </w:rPr>
        <w:t>Crown thinning</w:t>
      </w:r>
      <w:r w:rsidRPr="00F1293A">
        <w:rPr>
          <w:rFonts w:ascii="Arial" w:hAnsi="Arial" w:cs="Arial"/>
        </w:rPr>
        <w:t xml:space="preserve"> </w:t>
      </w:r>
      <w:r>
        <w:rPr>
          <w:rFonts w:ascii="Arial" w:hAnsi="Arial" w:cs="Arial"/>
        </w:rPr>
        <w:t>including the removal of crossing, weak or competitive branches</w:t>
      </w:r>
    </w:p>
    <w:p w:rsidR="00C626FC" w:rsidRDefault="00C626FC" w:rsidP="00C253BD">
      <w:pPr>
        <w:numPr>
          <w:ilvl w:val="0"/>
          <w:numId w:val="10"/>
        </w:numPr>
        <w:rPr>
          <w:rFonts w:ascii="Arial" w:hAnsi="Arial" w:cs="Arial"/>
        </w:rPr>
      </w:pPr>
      <w:r>
        <w:rPr>
          <w:rFonts w:ascii="Arial" w:hAnsi="Arial" w:cs="Arial"/>
        </w:rPr>
        <w:t>Pollarding</w:t>
      </w:r>
    </w:p>
    <w:p w:rsidR="00C626FC" w:rsidRDefault="00C626FC" w:rsidP="00C253BD">
      <w:pPr>
        <w:numPr>
          <w:ilvl w:val="0"/>
          <w:numId w:val="10"/>
        </w:numPr>
        <w:rPr>
          <w:rFonts w:ascii="Arial" w:hAnsi="Arial" w:cs="Arial"/>
        </w:rPr>
      </w:pPr>
      <w:r>
        <w:rPr>
          <w:rFonts w:ascii="Arial" w:hAnsi="Arial" w:cs="Arial"/>
        </w:rPr>
        <w:t>Coppicing</w:t>
      </w:r>
    </w:p>
    <w:p w:rsidR="00F64EBD" w:rsidRDefault="00F64EBD" w:rsidP="00F77586">
      <w:pPr>
        <w:rPr>
          <w:rFonts w:ascii="Arial" w:hAnsi="Arial" w:cs="Arial"/>
        </w:rPr>
      </w:pPr>
    </w:p>
    <w:p w:rsidR="00F64EBD" w:rsidRPr="00EA4EC4" w:rsidRDefault="00F64EBD" w:rsidP="00F64EBD">
      <w:pPr>
        <w:pStyle w:val="Heading2"/>
        <w:jc w:val="left"/>
        <w:rPr>
          <w:rFonts w:ascii="Arial" w:hAnsi="Arial" w:cs="Arial"/>
        </w:rPr>
      </w:pPr>
      <w:r>
        <w:rPr>
          <w:rFonts w:ascii="Arial" w:hAnsi="Arial" w:cs="Arial"/>
        </w:rPr>
        <w:t>Management of the Council’s Trees – Customer derived Inspections</w:t>
      </w:r>
    </w:p>
    <w:p w:rsidR="00F64EBD" w:rsidRDefault="00F64EBD" w:rsidP="00F77586">
      <w:pPr>
        <w:rPr>
          <w:rFonts w:ascii="Arial" w:hAnsi="Arial" w:cs="Arial"/>
        </w:rPr>
      </w:pPr>
    </w:p>
    <w:p w:rsidR="00682E39" w:rsidRDefault="00F64EBD" w:rsidP="00F77586">
      <w:pPr>
        <w:rPr>
          <w:rFonts w:ascii="Arial" w:hAnsi="Arial" w:cs="Arial"/>
        </w:rPr>
      </w:pPr>
      <w:r>
        <w:rPr>
          <w:rFonts w:ascii="Arial" w:hAnsi="Arial" w:cs="Arial"/>
        </w:rPr>
        <w:t xml:space="preserve">Oxford City Council receives a high volume of customer </w:t>
      </w:r>
      <w:r w:rsidR="00C335B0">
        <w:rPr>
          <w:rFonts w:ascii="Arial" w:hAnsi="Arial" w:cs="Arial"/>
        </w:rPr>
        <w:t>requests associated</w:t>
      </w:r>
      <w:r w:rsidR="006C060F">
        <w:rPr>
          <w:rFonts w:ascii="Arial" w:hAnsi="Arial" w:cs="Arial"/>
        </w:rPr>
        <w:t xml:space="preserve"> </w:t>
      </w:r>
      <w:r w:rsidR="00C335B0">
        <w:rPr>
          <w:rFonts w:ascii="Arial" w:hAnsi="Arial" w:cs="Arial"/>
        </w:rPr>
        <w:t>with trees</w:t>
      </w:r>
      <w:r>
        <w:rPr>
          <w:rFonts w:ascii="Arial" w:hAnsi="Arial" w:cs="Arial"/>
        </w:rPr>
        <w:t>.</w:t>
      </w:r>
      <w:r w:rsidR="00682E39">
        <w:rPr>
          <w:rFonts w:ascii="Arial" w:hAnsi="Arial" w:cs="Arial"/>
        </w:rPr>
        <w:t xml:space="preserve">  We aim to provide high quality customer service with all requests for </w:t>
      </w:r>
      <w:r w:rsidR="00C335B0">
        <w:rPr>
          <w:rFonts w:ascii="Arial" w:hAnsi="Arial" w:cs="Arial"/>
        </w:rPr>
        <w:t>service;</w:t>
      </w:r>
      <w:r w:rsidR="00682E39">
        <w:rPr>
          <w:rFonts w:ascii="Arial" w:hAnsi="Arial" w:cs="Arial"/>
        </w:rPr>
        <w:t xml:space="preserve"> however the Tree Team is not resourced to undertake all the work that is requested from the public. </w:t>
      </w:r>
    </w:p>
    <w:p w:rsidR="00051D73" w:rsidRDefault="00051D73" w:rsidP="00F77586">
      <w:pPr>
        <w:rPr>
          <w:rFonts w:ascii="Arial" w:hAnsi="Arial" w:cs="Arial"/>
        </w:rPr>
      </w:pPr>
    </w:p>
    <w:p w:rsidR="00682E39" w:rsidRDefault="006973E9" w:rsidP="00F77586">
      <w:pPr>
        <w:rPr>
          <w:rFonts w:ascii="Arial" w:hAnsi="Arial" w:cs="Arial"/>
        </w:rPr>
      </w:pPr>
      <w:r>
        <w:rPr>
          <w:rFonts w:ascii="Arial" w:hAnsi="Arial" w:cs="Arial"/>
        </w:rPr>
        <w:t>Following an appropriate request, an inspection will be arranged for a member of the Tree Team. The council may undertake a variety of pruning operations to remedy complaints provided that the long-term health, appearance, or potential development of the tree is not affected</w:t>
      </w:r>
    </w:p>
    <w:p w:rsidR="006973E9" w:rsidRDefault="006973E9" w:rsidP="00F77586">
      <w:pPr>
        <w:rPr>
          <w:rFonts w:ascii="Arial" w:hAnsi="Arial" w:cs="Arial"/>
        </w:rPr>
      </w:pPr>
    </w:p>
    <w:p w:rsidR="00682E39" w:rsidRDefault="00682E39" w:rsidP="00F77586">
      <w:pPr>
        <w:rPr>
          <w:rFonts w:ascii="Arial" w:hAnsi="Arial" w:cs="Arial"/>
        </w:rPr>
      </w:pPr>
      <w:r>
        <w:rPr>
          <w:rFonts w:ascii="Arial" w:hAnsi="Arial" w:cs="Arial"/>
        </w:rPr>
        <w:t xml:space="preserve">Where pruning or felling works </w:t>
      </w:r>
      <w:r w:rsidR="006973E9">
        <w:rPr>
          <w:rFonts w:ascii="Arial" w:hAnsi="Arial" w:cs="Arial"/>
        </w:rPr>
        <w:t>are</w:t>
      </w:r>
      <w:r>
        <w:rPr>
          <w:rFonts w:ascii="Arial" w:hAnsi="Arial" w:cs="Arial"/>
        </w:rPr>
        <w:t xml:space="preserve"> required due to an unacceptable risk (as outlined above)</w:t>
      </w:r>
      <w:r w:rsidR="006C060F">
        <w:rPr>
          <w:rFonts w:ascii="Arial" w:hAnsi="Arial" w:cs="Arial"/>
        </w:rPr>
        <w:t>,</w:t>
      </w:r>
      <w:r>
        <w:rPr>
          <w:rFonts w:ascii="Arial" w:hAnsi="Arial" w:cs="Arial"/>
        </w:rPr>
        <w:t xml:space="preserve"> this </w:t>
      </w:r>
      <w:r w:rsidR="007E1F26">
        <w:rPr>
          <w:rFonts w:ascii="Arial" w:hAnsi="Arial" w:cs="Arial"/>
        </w:rPr>
        <w:t>will</w:t>
      </w:r>
      <w:r>
        <w:rPr>
          <w:rFonts w:ascii="Arial" w:hAnsi="Arial" w:cs="Arial"/>
        </w:rPr>
        <w:t xml:space="preserve"> be programmed </w:t>
      </w:r>
      <w:r w:rsidR="007E1F26">
        <w:rPr>
          <w:rFonts w:ascii="Arial" w:hAnsi="Arial" w:cs="Arial"/>
        </w:rPr>
        <w:t>into</w:t>
      </w:r>
      <w:r>
        <w:rPr>
          <w:rFonts w:ascii="Arial" w:hAnsi="Arial" w:cs="Arial"/>
        </w:rPr>
        <w:t xml:space="preserve"> the work schedule based on that risk.</w:t>
      </w:r>
    </w:p>
    <w:p w:rsidR="00682E39" w:rsidRDefault="00682E39" w:rsidP="00F77586">
      <w:pPr>
        <w:rPr>
          <w:rFonts w:ascii="Arial" w:hAnsi="Arial" w:cs="Arial"/>
        </w:rPr>
      </w:pPr>
    </w:p>
    <w:p w:rsidR="00051D73" w:rsidRDefault="00D03EFA" w:rsidP="00F77586">
      <w:pPr>
        <w:rPr>
          <w:rFonts w:ascii="Arial" w:hAnsi="Arial" w:cs="Arial"/>
        </w:rPr>
      </w:pPr>
      <w:r>
        <w:rPr>
          <w:rFonts w:ascii="Arial" w:hAnsi="Arial" w:cs="Arial"/>
        </w:rPr>
        <w:t>Work</w:t>
      </w:r>
      <w:r w:rsidR="00051D73">
        <w:rPr>
          <w:rFonts w:ascii="Arial" w:hAnsi="Arial" w:cs="Arial"/>
        </w:rPr>
        <w:t xml:space="preserve"> to trees </w:t>
      </w:r>
      <w:r w:rsidR="00320491">
        <w:rPr>
          <w:rFonts w:ascii="Arial" w:hAnsi="Arial" w:cs="Arial"/>
        </w:rPr>
        <w:t xml:space="preserve">will not </w:t>
      </w:r>
      <w:r w:rsidR="00051D73">
        <w:rPr>
          <w:rFonts w:ascii="Arial" w:hAnsi="Arial" w:cs="Arial"/>
        </w:rPr>
        <w:t xml:space="preserve">normally </w:t>
      </w:r>
      <w:r w:rsidR="00320491">
        <w:rPr>
          <w:rFonts w:ascii="Arial" w:hAnsi="Arial" w:cs="Arial"/>
        </w:rPr>
        <w:t>be undertaken for the</w:t>
      </w:r>
      <w:r w:rsidR="007E1F26">
        <w:rPr>
          <w:rFonts w:ascii="Arial" w:hAnsi="Arial" w:cs="Arial"/>
        </w:rPr>
        <w:t xml:space="preserve"> list of reasons below</w:t>
      </w:r>
      <w:r w:rsidR="006973E9">
        <w:rPr>
          <w:rFonts w:ascii="Arial" w:hAnsi="Arial" w:cs="Arial"/>
        </w:rPr>
        <w:t xml:space="preserve">: </w:t>
      </w:r>
    </w:p>
    <w:p w:rsidR="006973E9" w:rsidRDefault="006973E9" w:rsidP="00F77586">
      <w:pPr>
        <w:rPr>
          <w:rFonts w:ascii="Arial" w:hAnsi="Arial" w:cs="Arial"/>
        </w:rPr>
      </w:pPr>
    </w:p>
    <w:p w:rsidR="00BE1DC2" w:rsidRDefault="00BE1DC2" w:rsidP="00F77586">
      <w:pPr>
        <w:numPr>
          <w:ilvl w:val="0"/>
          <w:numId w:val="3"/>
        </w:numPr>
        <w:rPr>
          <w:rFonts w:ascii="Arial" w:hAnsi="Arial" w:cs="Arial"/>
        </w:rPr>
      </w:pPr>
      <w:r>
        <w:rPr>
          <w:rFonts w:ascii="Arial" w:hAnsi="Arial" w:cs="Arial"/>
        </w:rPr>
        <w:lastRenderedPageBreak/>
        <w:t>Blocking light</w:t>
      </w:r>
    </w:p>
    <w:p w:rsidR="00320491" w:rsidRDefault="00320491" w:rsidP="00F77586">
      <w:pPr>
        <w:numPr>
          <w:ilvl w:val="0"/>
          <w:numId w:val="3"/>
        </w:numPr>
        <w:rPr>
          <w:rFonts w:ascii="Arial" w:hAnsi="Arial" w:cs="Arial"/>
        </w:rPr>
      </w:pPr>
      <w:r>
        <w:rPr>
          <w:rFonts w:ascii="Arial" w:hAnsi="Arial" w:cs="Arial"/>
        </w:rPr>
        <w:t>Television or satellite signals</w:t>
      </w:r>
    </w:p>
    <w:p w:rsidR="00320491" w:rsidRDefault="00320491" w:rsidP="00F77586">
      <w:pPr>
        <w:numPr>
          <w:ilvl w:val="0"/>
          <w:numId w:val="3"/>
        </w:numPr>
        <w:rPr>
          <w:rFonts w:ascii="Arial" w:hAnsi="Arial" w:cs="Arial"/>
        </w:rPr>
      </w:pPr>
      <w:r>
        <w:rPr>
          <w:rFonts w:ascii="Arial" w:hAnsi="Arial" w:cs="Arial"/>
        </w:rPr>
        <w:t>Residents do not ‘</w:t>
      </w:r>
      <w:r>
        <w:rPr>
          <w:rFonts w:ascii="Arial" w:hAnsi="Arial" w:cs="Arial"/>
          <w:i/>
          <w:iCs/>
        </w:rPr>
        <w:t>like</w:t>
      </w:r>
      <w:r>
        <w:rPr>
          <w:rFonts w:ascii="Arial" w:hAnsi="Arial" w:cs="Arial"/>
        </w:rPr>
        <w:t>’ the tree</w:t>
      </w:r>
    </w:p>
    <w:p w:rsidR="00320491" w:rsidRDefault="00320491" w:rsidP="00F77586">
      <w:pPr>
        <w:numPr>
          <w:ilvl w:val="0"/>
          <w:numId w:val="3"/>
        </w:numPr>
        <w:rPr>
          <w:rFonts w:ascii="Arial" w:hAnsi="Arial" w:cs="Arial"/>
        </w:rPr>
      </w:pPr>
      <w:r>
        <w:rPr>
          <w:rFonts w:ascii="Arial" w:hAnsi="Arial" w:cs="Arial"/>
        </w:rPr>
        <w:t>Leaf or fruit drop</w:t>
      </w:r>
    </w:p>
    <w:p w:rsidR="00320491" w:rsidRDefault="00320491" w:rsidP="00F77586">
      <w:pPr>
        <w:numPr>
          <w:ilvl w:val="0"/>
          <w:numId w:val="3"/>
        </w:numPr>
        <w:rPr>
          <w:rFonts w:ascii="Arial" w:hAnsi="Arial" w:cs="Arial"/>
        </w:rPr>
      </w:pPr>
      <w:r>
        <w:rPr>
          <w:rFonts w:ascii="Arial" w:hAnsi="Arial" w:cs="Arial"/>
        </w:rPr>
        <w:t>Unproven allegations of subsidence or direct damage</w:t>
      </w:r>
    </w:p>
    <w:p w:rsidR="00320491" w:rsidRDefault="00320491" w:rsidP="00F77586">
      <w:pPr>
        <w:numPr>
          <w:ilvl w:val="0"/>
          <w:numId w:val="3"/>
        </w:numPr>
        <w:rPr>
          <w:rFonts w:ascii="Arial" w:hAnsi="Arial" w:cs="Arial"/>
        </w:rPr>
      </w:pPr>
      <w:r>
        <w:rPr>
          <w:rFonts w:ascii="Arial" w:hAnsi="Arial" w:cs="Arial"/>
        </w:rPr>
        <w:t>Construction of dropped kerbs or new driveways</w:t>
      </w:r>
    </w:p>
    <w:p w:rsidR="00320491" w:rsidRDefault="00320491" w:rsidP="00F77586">
      <w:pPr>
        <w:numPr>
          <w:ilvl w:val="0"/>
          <w:numId w:val="3"/>
        </w:numPr>
        <w:rPr>
          <w:rFonts w:ascii="Arial" w:hAnsi="Arial" w:cs="Arial"/>
        </w:rPr>
      </w:pPr>
      <w:r>
        <w:rPr>
          <w:rFonts w:ascii="Arial" w:hAnsi="Arial" w:cs="Arial"/>
        </w:rPr>
        <w:t>Perceived threat</w:t>
      </w:r>
    </w:p>
    <w:p w:rsidR="00320491" w:rsidRDefault="00320491" w:rsidP="00F77586">
      <w:pPr>
        <w:numPr>
          <w:ilvl w:val="0"/>
          <w:numId w:val="3"/>
        </w:numPr>
        <w:rPr>
          <w:rFonts w:ascii="Arial" w:hAnsi="Arial" w:cs="Arial"/>
        </w:rPr>
      </w:pPr>
      <w:r>
        <w:rPr>
          <w:rFonts w:ascii="Arial" w:hAnsi="Arial" w:cs="Arial"/>
        </w:rPr>
        <w:t xml:space="preserve">The tree’s size; </w:t>
      </w:r>
      <w:r>
        <w:rPr>
          <w:rFonts w:ascii="Arial" w:hAnsi="Arial" w:cs="Arial"/>
          <w:i/>
          <w:iCs/>
        </w:rPr>
        <w:t>‘</w:t>
      </w:r>
      <w:proofErr w:type="spellStart"/>
      <w:r>
        <w:rPr>
          <w:rFonts w:ascii="Arial" w:hAnsi="Arial" w:cs="Arial"/>
          <w:i/>
          <w:iCs/>
        </w:rPr>
        <w:t>its</w:t>
      </w:r>
      <w:proofErr w:type="spellEnd"/>
      <w:r>
        <w:rPr>
          <w:rFonts w:ascii="Arial" w:hAnsi="Arial" w:cs="Arial"/>
          <w:i/>
          <w:iCs/>
        </w:rPr>
        <w:t xml:space="preserve"> got too big’</w:t>
      </w:r>
    </w:p>
    <w:p w:rsidR="00320491" w:rsidRDefault="00320491" w:rsidP="00F77586">
      <w:pPr>
        <w:numPr>
          <w:ilvl w:val="0"/>
          <w:numId w:val="3"/>
        </w:numPr>
        <w:rPr>
          <w:rFonts w:ascii="Arial" w:hAnsi="Arial" w:cs="Arial"/>
        </w:rPr>
      </w:pPr>
      <w:r>
        <w:rPr>
          <w:rFonts w:ascii="Arial" w:hAnsi="Arial" w:cs="Arial"/>
        </w:rPr>
        <w:t xml:space="preserve">The tree </w:t>
      </w:r>
      <w:r>
        <w:rPr>
          <w:rFonts w:ascii="Arial" w:hAnsi="Arial" w:cs="Arial"/>
          <w:i/>
          <w:iCs/>
        </w:rPr>
        <w:t>‘ moves in the wind’</w:t>
      </w:r>
    </w:p>
    <w:p w:rsidR="00320491" w:rsidRDefault="00320491" w:rsidP="00F77586">
      <w:pPr>
        <w:numPr>
          <w:ilvl w:val="0"/>
          <w:numId w:val="3"/>
        </w:numPr>
        <w:rPr>
          <w:rFonts w:ascii="Arial" w:hAnsi="Arial" w:cs="Arial"/>
        </w:rPr>
      </w:pPr>
      <w:r>
        <w:rPr>
          <w:rFonts w:ascii="Arial" w:hAnsi="Arial" w:cs="Arial"/>
        </w:rPr>
        <w:t>Bird droppings</w:t>
      </w:r>
    </w:p>
    <w:p w:rsidR="00320491" w:rsidRDefault="00320491" w:rsidP="00F77586">
      <w:pPr>
        <w:numPr>
          <w:ilvl w:val="0"/>
          <w:numId w:val="3"/>
        </w:numPr>
        <w:rPr>
          <w:rFonts w:ascii="Arial" w:hAnsi="Arial" w:cs="Arial"/>
        </w:rPr>
      </w:pPr>
      <w:r>
        <w:rPr>
          <w:rFonts w:ascii="Arial" w:hAnsi="Arial" w:cs="Arial"/>
        </w:rPr>
        <w:t>Aphids</w:t>
      </w:r>
    </w:p>
    <w:p w:rsidR="00320491" w:rsidRDefault="00051D73" w:rsidP="00F77586">
      <w:pPr>
        <w:numPr>
          <w:ilvl w:val="0"/>
          <w:numId w:val="3"/>
        </w:numPr>
        <w:rPr>
          <w:rFonts w:ascii="Arial" w:hAnsi="Arial" w:cs="Arial"/>
        </w:rPr>
      </w:pPr>
      <w:r>
        <w:rPr>
          <w:rFonts w:ascii="Arial" w:hAnsi="Arial" w:cs="Arial"/>
        </w:rPr>
        <w:t>Perceived to be causing medical issues</w:t>
      </w:r>
    </w:p>
    <w:p w:rsidR="00320491" w:rsidRDefault="00320491" w:rsidP="00F77586">
      <w:pPr>
        <w:numPr>
          <w:ilvl w:val="0"/>
          <w:numId w:val="3"/>
        </w:numPr>
        <w:rPr>
          <w:rFonts w:ascii="Arial" w:hAnsi="Arial" w:cs="Arial"/>
        </w:rPr>
      </w:pPr>
      <w:r>
        <w:rPr>
          <w:rFonts w:ascii="Arial" w:hAnsi="Arial" w:cs="Arial"/>
        </w:rPr>
        <w:t>Erection of fencing, walls, play areas and sports pitches</w:t>
      </w:r>
    </w:p>
    <w:p w:rsidR="006973E9" w:rsidRDefault="006973E9" w:rsidP="006973E9">
      <w:pPr>
        <w:rPr>
          <w:rFonts w:ascii="Arial" w:hAnsi="Arial" w:cs="Arial"/>
        </w:rPr>
      </w:pPr>
    </w:p>
    <w:p w:rsidR="006973E9" w:rsidRDefault="006973E9" w:rsidP="006973E9">
      <w:pPr>
        <w:rPr>
          <w:rFonts w:ascii="Arial" w:hAnsi="Arial" w:cs="Arial"/>
        </w:rPr>
      </w:pPr>
      <w:r>
        <w:rPr>
          <w:rFonts w:ascii="Arial" w:hAnsi="Arial" w:cs="Arial"/>
        </w:rPr>
        <w:t>There are other solutions available to a number of these issues. These solutions can be found in the Customer Advice Guide for Trees.</w:t>
      </w:r>
    </w:p>
    <w:p w:rsidR="006973E9" w:rsidRDefault="006973E9" w:rsidP="006973E9">
      <w:pPr>
        <w:rPr>
          <w:rFonts w:ascii="Arial" w:hAnsi="Arial" w:cs="Arial"/>
        </w:rPr>
      </w:pPr>
    </w:p>
    <w:p w:rsidR="00D03EFA" w:rsidRDefault="00D03EFA" w:rsidP="00D03EFA">
      <w:pPr>
        <w:rPr>
          <w:rFonts w:ascii="Arial" w:hAnsi="Arial" w:cs="Arial"/>
        </w:rPr>
      </w:pPr>
      <w:r>
        <w:rPr>
          <w:rFonts w:ascii="Arial" w:hAnsi="Arial" w:cs="Arial"/>
        </w:rPr>
        <w:t xml:space="preserve">The public may be able to resolve or reduce the issues above by </w:t>
      </w:r>
      <w:r w:rsidR="009B40F7">
        <w:rPr>
          <w:rFonts w:ascii="Arial" w:hAnsi="Arial" w:cs="Arial"/>
        </w:rPr>
        <w:t>exercising</w:t>
      </w:r>
      <w:r w:rsidR="006973E9">
        <w:rPr>
          <w:rFonts w:ascii="Arial" w:hAnsi="Arial" w:cs="Arial"/>
        </w:rPr>
        <w:t xml:space="preserve"> their Common Law Right</w:t>
      </w:r>
      <w:r>
        <w:rPr>
          <w:rFonts w:ascii="Arial" w:hAnsi="Arial" w:cs="Arial"/>
        </w:rPr>
        <w:t xml:space="preserve"> which </w:t>
      </w:r>
      <w:r w:rsidR="006973E9">
        <w:rPr>
          <w:rFonts w:ascii="Arial" w:hAnsi="Arial" w:cs="Arial"/>
        </w:rPr>
        <w:t>is</w:t>
      </w:r>
      <w:r>
        <w:rPr>
          <w:rFonts w:ascii="Arial" w:hAnsi="Arial" w:cs="Arial"/>
        </w:rPr>
        <w:t xml:space="preserve"> explained in the next section</w:t>
      </w:r>
      <w:r w:rsidR="006C060F">
        <w:rPr>
          <w:rFonts w:ascii="Arial" w:hAnsi="Arial" w:cs="Arial"/>
        </w:rPr>
        <w:t>.</w:t>
      </w:r>
    </w:p>
    <w:p w:rsidR="007E1F26" w:rsidRDefault="007E1F26" w:rsidP="007E1F26">
      <w:pPr>
        <w:rPr>
          <w:rFonts w:ascii="Arial" w:hAnsi="Arial" w:cs="Arial"/>
        </w:rPr>
      </w:pPr>
    </w:p>
    <w:p w:rsidR="00D03EFA" w:rsidRPr="00115A4A" w:rsidRDefault="00B3198B" w:rsidP="00D03EFA">
      <w:pPr>
        <w:rPr>
          <w:rFonts w:ascii="Arial" w:hAnsi="Arial" w:cs="Arial"/>
          <w:b/>
          <w:u w:val="single"/>
        </w:rPr>
      </w:pPr>
      <w:r w:rsidRPr="00115A4A">
        <w:rPr>
          <w:rFonts w:ascii="Arial" w:hAnsi="Arial" w:cs="Arial"/>
          <w:b/>
          <w:u w:val="single"/>
        </w:rPr>
        <w:t>Common Law Right</w:t>
      </w:r>
    </w:p>
    <w:p w:rsidR="00D03EFA" w:rsidRPr="00115A4A" w:rsidRDefault="00D03EFA" w:rsidP="00D03EFA">
      <w:pPr>
        <w:rPr>
          <w:rFonts w:ascii="Arial" w:hAnsi="Arial" w:cs="Arial"/>
          <w:b/>
          <w:u w:val="single"/>
        </w:rPr>
      </w:pPr>
    </w:p>
    <w:p w:rsidR="00D03EFA" w:rsidRPr="00115A4A" w:rsidRDefault="00D03EFA" w:rsidP="00D03EFA">
      <w:pPr>
        <w:pStyle w:val="ListParagraph"/>
        <w:numPr>
          <w:ilvl w:val="0"/>
          <w:numId w:val="16"/>
        </w:numPr>
        <w:contextualSpacing/>
      </w:pPr>
      <w:r w:rsidRPr="00115A4A">
        <w:t xml:space="preserve">Common Law Right </w:t>
      </w:r>
      <w:r w:rsidR="00115A4A" w:rsidRPr="00115A4A">
        <w:t>–</w:t>
      </w:r>
      <w:r w:rsidRPr="00115A4A">
        <w:t xml:space="preserve"> </w:t>
      </w:r>
      <w:r w:rsidR="00115A4A" w:rsidRPr="00115A4A">
        <w:t>Property owners</w:t>
      </w:r>
      <w:r w:rsidR="00A90FF5">
        <w:t xml:space="preserve"> have a Common Law R</w:t>
      </w:r>
      <w:r w:rsidRPr="00115A4A">
        <w:t xml:space="preserve">ight to remove (abate) the nuisance associated with trees encroaching onto </w:t>
      </w:r>
      <w:r w:rsidR="006C060F">
        <w:t>their</w:t>
      </w:r>
      <w:r w:rsidR="006C060F" w:rsidRPr="00115A4A">
        <w:t xml:space="preserve"> </w:t>
      </w:r>
      <w:r w:rsidRPr="00115A4A">
        <w:t xml:space="preserve">property. The following advice is given if </w:t>
      </w:r>
      <w:r w:rsidR="006C060F">
        <w:t>property owners</w:t>
      </w:r>
      <w:r w:rsidRPr="00115A4A">
        <w:t xml:space="preserve"> wish to exercise </w:t>
      </w:r>
      <w:r w:rsidR="006C060F">
        <w:t>their</w:t>
      </w:r>
      <w:r w:rsidR="006C060F" w:rsidRPr="00115A4A">
        <w:t xml:space="preserve"> </w:t>
      </w:r>
      <w:r w:rsidR="00A90FF5">
        <w:t>Common Law R</w:t>
      </w:r>
      <w:r w:rsidRPr="00115A4A">
        <w:t>ight with respect to encroaching trees:</w:t>
      </w:r>
    </w:p>
    <w:p w:rsidR="00D03EFA" w:rsidRPr="00115A4A" w:rsidRDefault="00D03EFA" w:rsidP="00D03EFA">
      <w:pPr>
        <w:pStyle w:val="ListParagraph"/>
        <w:ind w:left="1080"/>
      </w:pPr>
    </w:p>
    <w:p w:rsidR="00D03EFA" w:rsidRPr="00115A4A" w:rsidRDefault="00F165E4" w:rsidP="00D03EFA">
      <w:pPr>
        <w:pStyle w:val="ListParagraph"/>
        <w:numPr>
          <w:ilvl w:val="0"/>
          <w:numId w:val="15"/>
        </w:numPr>
        <w:contextualSpacing/>
      </w:pPr>
      <w:r>
        <w:t>As the property owner y</w:t>
      </w:r>
      <w:r w:rsidR="00D03EFA" w:rsidRPr="00115A4A">
        <w:t>ou can only consider removing those parts of the tree from the point where they cross the boundary of your property. You have no legal right to access, cut or remove any part of a tree that does not overhang your property;</w:t>
      </w:r>
    </w:p>
    <w:p w:rsidR="00D03EFA" w:rsidRPr="00115A4A" w:rsidRDefault="00D03EFA" w:rsidP="00D03EFA">
      <w:pPr>
        <w:pStyle w:val="ListParagraph"/>
      </w:pPr>
    </w:p>
    <w:p w:rsidR="00D03EFA" w:rsidRPr="00115A4A" w:rsidRDefault="00D03EFA" w:rsidP="00D03EFA">
      <w:pPr>
        <w:pStyle w:val="ListParagraph"/>
        <w:numPr>
          <w:ilvl w:val="0"/>
          <w:numId w:val="15"/>
        </w:numPr>
        <w:contextualSpacing/>
      </w:pPr>
      <w:r w:rsidRPr="00115A4A">
        <w:t>You are strongly advised to consult a professional tree surgeon for guidance on how best to prune back encroaching trees, unless the works are trivial meaning you could do the works with hand secateurs or similar;</w:t>
      </w:r>
    </w:p>
    <w:p w:rsidR="00D03EFA" w:rsidRPr="00115A4A" w:rsidRDefault="00D03EFA" w:rsidP="00D03EFA">
      <w:pPr>
        <w:rPr>
          <w:rFonts w:ascii="Arial" w:hAnsi="Arial" w:cs="Arial"/>
        </w:rPr>
      </w:pPr>
    </w:p>
    <w:p w:rsidR="00D03EFA" w:rsidRPr="00115A4A" w:rsidRDefault="00D03EFA" w:rsidP="00D03EFA">
      <w:pPr>
        <w:pStyle w:val="ListParagraph"/>
        <w:numPr>
          <w:ilvl w:val="0"/>
          <w:numId w:val="15"/>
        </w:numPr>
        <w:contextualSpacing/>
      </w:pPr>
      <w:r w:rsidRPr="00115A4A">
        <w:t xml:space="preserve">You are strongly advised to tell the owner of the trees what you plan to do. You can find out if the trees are owned by the </w:t>
      </w:r>
      <w:r w:rsidR="006C060F">
        <w:t>C</w:t>
      </w:r>
      <w:r w:rsidR="006C060F" w:rsidRPr="00115A4A">
        <w:t xml:space="preserve">ouncil </w:t>
      </w:r>
      <w:r w:rsidRPr="00115A4A">
        <w:t xml:space="preserve">by contacting the </w:t>
      </w:r>
      <w:r w:rsidR="006C060F">
        <w:t>P</w:t>
      </w:r>
      <w:r w:rsidR="006C060F" w:rsidRPr="00115A4A">
        <w:t xml:space="preserve">arks </w:t>
      </w:r>
      <w:r w:rsidR="006C060F">
        <w:t>Service T</w:t>
      </w:r>
      <w:r w:rsidR="006C060F" w:rsidRPr="00115A4A">
        <w:t xml:space="preserve">ree </w:t>
      </w:r>
      <w:r w:rsidR="006C060F">
        <w:t>T</w:t>
      </w:r>
      <w:r w:rsidR="006C060F" w:rsidRPr="00115A4A">
        <w:t xml:space="preserve">eam </w:t>
      </w:r>
      <w:r w:rsidRPr="00115A4A">
        <w:t xml:space="preserve">at </w:t>
      </w:r>
      <w:hyperlink r:id="rId14" w:history="1">
        <w:r w:rsidRPr="00115A4A">
          <w:rPr>
            <w:rStyle w:val="Hyperlink"/>
          </w:rPr>
          <w:t>trees@oxford.gov.uk</w:t>
        </w:r>
      </w:hyperlink>
      <w:r w:rsidRPr="00115A4A">
        <w:t>.</w:t>
      </w:r>
    </w:p>
    <w:p w:rsidR="00D03EFA" w:rsidRPr="00115A4A" w:rsidRDefault="00D03EFA" w:rsidP="00D03EFA">
      <w:pPr>
        <w:pStyle w:val="ListParagraph"/>
      </w:pPr>
    </w:p>
    <w:p w:rsidR="00F64EBD" w:rsidRPr="00F165E4" w:rsidRDefault="00D03EFA" w:rsidP="00115A4A">
      <w:pPr>
        <w:pStyle w:val="ListParagraph"/>
        <w:numPr>
          <w:ilvl w:val="0"/>
          <w:numId w:val="15"/>
        </w:numPr>
        <w:contextualSpacing/>
      </w:pPr>
      <w:r w:rsidRPr="00115A4A">
        <w:t xml:space="preserve">You are strongly advised to find out if the trees you wish to prune are covered by a tree preservation order or are within a conservation </w:t>
      </w:r>
      <w:r w:rsidR="00F165E4">
        <w:t>area</w:t>
      </w:r>
      <w:r w:rsidRPr="00115A4A">
        <w:t>. If they are</w:t>
      </w:r>
      <w:r w:rsidR="00F165E4">
        <w:t>,</w:t>
      </w:r>
      <w:r w:rsidRPr="00115A4A">
        <w:t xml:space="preserve"> you will need to seek permission from the </w:t>
      </w:r>
      <w:r w:rsidR="006C060F">
        <w:t>T</w:t>
      </w:r>
      <w:r w:rsidR="006C060F" w:rsidRPr="00115A4A">
        <w:t xml:space="preserve">ree </w:t>
      </w:r>
      <w:r w:rsidR="006C060F">
        <w:t>O</w:t>
      </w:r>
      <w:r w:rsidR="006C060F" w:rsidRPr="00115A4A">
        <w:t xml:space="preserve">fficer </w:t>
      </w:r>
      <w:r w:rsidRPr="00115A4A">
        <w:t xml:space="preserve">in the </w:t>
      </w:r>
      <w:r w:rsidR="00F165E4">
        <w:t>Council</w:t>
      </w:r>
      <w:r w:rsidR="006C060F">
        <w:t>’</w:t>
      </w:r>
      <w:r w:rsidR="00F165E4">
        <w:t xml:space="preserve">s </w:t>
      </w:r>
      <w:r w:rsidR="006C060F">
        <w:t>P</w:t>
      </w:r>
      <w:r w:rsidR="006C060F" w:rsidRPr="00115A4A">
        <w:t xml:space="preserve">lanning </w:t>
      </w:r>
      <w:r w:rsidR="006C060F">
        <w:t>D</w:t>
      </w:r>
      <w:r w:rsidR="006C060F" w:rsidRPr="00115A4A">
        <w:t>epartment</w:t>
      </w:r>
      <w:r w:rsidRPr="00115A4A">
        <w:t xml:space="preserve">. You can find this information by following the link below  – </w:t>
      </w:r>
      <w:hyperlink r:id="rId15" w:history="1">
        <w:r w:rsidRPr="00115A4A">
          <w:rPr>
            <w:rStyle w:val="Hyperlink"/>
          </w:rPr>
          <w:t>www.oxford.gov.uk/tpo</w:t>
        </w:r>
      </w:hyperlink>
    </w:p>
    <w:p w:rsidR="00320491" w:rsidRDefault="00320491" w:rsidP="00F77586">
      <w:pPr>
        <w:rPr>
          <w:rFonts w:ascii="Arial" w:hAnsi="Arial" w:cs="Arial"/>
        </w:rPr>
      </w:pPr>
    </w:p>
    <w:p w:rsidR="00BE1DC2" w:rsidRDefault="00BE1DC2" w:rsidP="00710F36">
      <w:pPr>
        <w:pStyle w:val="Heading2"/>
        <w:jc w:val="left"/>
        <w:rPr>
          <w:rFonts w:ascii="Arial" w:hAnsi="Arial" w:cs="Arial"/>
        </w:rPr>
      </w:pPr>
    </w:p>
    <w:p w:rsidR="0057731C" w:rsidRDefault="0057731C" w:rsidP="0057731C"/>
    <w:p w:rsidR="00BE1DC2" w:rsidRDefault="00BE1DC2" w:rsidP="00F77586">
      <w:pPr>
        <w:pStyle w:val="Heading2"/>
        <w:jc w:val="left"/>
        <w:rPr>
          <w:rFonts w:ascii="Arial" w:hAnsi="Arial" w:cs="Arial"/>
        </w:rPr>
      </w:pPr>
    </w:p>
    <w:p w:rsidR="00320491" w:rsidRDefault="00320491" w:rsidP="00F77586">
      <w:pPr>
        <w:pStyle w:val="Heading2"/>
        <w:jc w:val="left"/>
        <w:rPr>
          <w:rFonts w:ascii="Arial" w:hAnsi="Arial" w:cs="Arial"/>
        </w:rPr>
      </w:pPr>
      <w:r>
        <w:rPr>
          <w:rFonts w:ascii="Arial" w:hAnsi="Arial" w:cs="Arial"/>
        </w:rPr>
        <w:t>Wildlife and Conservation</w:t>
      </w:r>
    </w:p>
    <w:p w:rsidR="00B96C57" w:rsidRPr="00B96C57" w:rsidRDefault="00B96C57" w:rsidP="00B96C57"/>
    <w:p w:rsidR="00320491" w:rsidRDefault="006D4CE0" w:rsidP="00F77586">
      <w:pPr>
        <w:rPr>
          <w:rFonts w:ascii="Arial" w:hAnsi="Arial" w:cs="Arial"/>
        </w:rPr>
      </w:pPr>
      <w:r>
        <w:rPr>
          <w:rFonts w:ascii="Arial" w:hAnsi="Arial" w:cs="Arial"/>
        </w:rPr>
        <w:t>Trees are essential to the</w:t>
      </w:r>
      <w:r w:rsidRPr="00B96C57">
        <w:rPr>
          <w:rFonts w:ascii="Arial" w:hAnsi="Arial" w:cs="Arial"/>
        </w:rPr>
        <w:t xml:space="preserve"> biodiversity and wildl</w:t>
      </w:r>
      <w:r>
        <w:rPr>
          <w:rFonts w:ascii="Arial" w:hAnsi="Arial" w:cs="Arial"/>
        </w:rPr>
        <w:t>ife of Oxford and support</w:t>
      </w:r>
      <w:r w:rsidRPr="00B96C57">
        <w:rPr>
          <w:rFonts w:ascii="Arial" w:hAnsi="Arial" w:cs="Arial"/>
        </w:rPr>
        <w:t xml:space="preserve"> other species suc</w:t>
      </w:r>
      <w:r>
        <w:rPr>
          <w:rFonts w:ascii="Arial" w:hAnsi="Arial" w:cs="Arial"/>
        </w:rPr>
        <w:t xml:space="preserve">h as insects, invertebrates, </w:t>
      </w:r>
      <w:r w:rsidRPr="00B96C57">
        <w:rPr>
          <w:rFonts w:ascii="Arial" w:hAnsi="Arial" w:cs="Arial"/>
        </w:rPr>
        <w:t>birds</w:t>
      </w:r>
      <w:r>
        <w:rPr>
          <w:rFonts w:ascii="Arial" w:hAnsi="Arial" w:cs="Arial"/>
        </w:rPr>
        <w:t xml:space="preserve"> and mammals</w:t>
      </w:r>
      <w:r w:rsidRPr="00B96C57">
        <w:rPr>
          <w:rFonts w:ascii="Arial" w:hAnsi="Arial" w:cs="Arial"/>
        </w:rPr>
        <w:t>.</w:t>
      </w:r>
    </w:p>
    <w:p w:rsidR="006D4CE0" w:rsidRDefault="006D4CE0" w:rsidP="00F77586">
      <w:pPr>
        <w:rPr>
          <w:rFonts w:ascii="Arial" w:hAnsi="Arial" w:cs="Arial"/>
          <w:b/>
          <w:bCs/>
          <w:u w:val="single"/>
        </w:rPr>
      </w:pPr>
    </w:p>
    <w:p w:rsidR="006D4CE0" w:rsidRDefault="006D4CE0" w:rsidP="006D4CE0">
      <w:pPr>
        <w:pStyle w:val="BodyText"/>
        <w:jc w:val="left"/>
        <w:rPr>
          <w:rFonts w:ascii="Arial" w:hAnsi="Arial" w:cs="Arial"/>
        </w:rPr>
      </w:pPr>
      <w:r>
        <w:rPr>
          <w:rFonts w:ascii="Arial" w:hAnsi="Arial" w:cs="Arial"/>
        </w:rPr>
        <w:t>Tree works shall be carried out whilst ensuring adherence to all wildlife and conservation laws and regulations including:</w:t>
      </w:r>
    </w:p>
    <w:p w:rsidR="00320491" w:rsidRDefault="00320491" w:rsidP="00F77586">
      <w:pPr>
        <w:pStyle w:val="BodyText"/>
        <w:jc w:val="left"/>
        <w:rPr>
          <w:rFonts w:ascii="Arial" w:hAnsi="Arial" w:cs="Arial"/>
        </w:rPr>
      </w:pPr>
    </w:p>
    <w:p w:rsidR="00320491" w:rsidRDefault="00320491" w:rsidP="00F77586">
      <w:pPr>
        <w:pStyle w:val="BodyText"/>
        <w:numPr>
          <w:ilvl w:val="0"/>
          <w:numId w:val="9"/>
        </w:numPr>
        <w:jc w:val="left"/>
        <w:rPr>
          <w:rFonts w:ascii="Arial" w:hAnsi="Arial" w:cs="Arial"/>
        </w:rPr>
      </w:pPr>
      <w:r>
        <w:rPr>
          <w:rFonts w:ascii="Arial" w:hAnsi="Arial" w:cs="Arial"/>
        </w:rPr>
        <w:t>Wildlife and Countryside Act 1981</w:t>
      </w:r>
      <w:r w:rsidR="00574693">
        <w:rPr>
          <w:rFonts w:ascii="Arial" w:hAnsi="Arial" w:cs="Arial"/>
        </w:rPr>
        <w:t xml:space="preserve"> (amended 1996)</w:t>
      </w:r>
    </w:p>
    <w:p w:rsidR="00320491" w:rsidRDefault="00320491" w:rsidP="00F77586">
      <w:pPr>
        <w:pStyle w:val="BodyText"/>
        <w:numPr>
          <w:ilvl w:val="0"/>
          <w:numId w:val="9"/>
        </w:numPr>
        <w:jc w:val="left"/>
        <w:rPr>
          <w:rFonts w:ascii="Arial" w:hAnsi="Arial" w:cs="Arial"/>
        </w:rPr>
      </w:pPr>
      <w:r>
        <w:rPr>
          <w:rFonts w:ascii="Arial" w:hAnsi="Arial" w:cs="Arial"/>
        </w:rPr>
        <w:t>Wildlife and Countryside (Amendment) Act 1999</w:t>
      </w:r>
    </w:p>
    <w:p w:rsidR="00320491" w:rsidRDefault="00320491" w:rsidP="00F77586">
      <w:pPr>
        <w:pStyle w:val="BodyText"/>
        <w:numPr>
          <w:ilvl w:val="0"/>
          <w:numId w:val="9"/>
        </w:numPr>
        <w:jc w:val="left"/>
        <w:rPr>
          <w:rFonts w:ascii="Arial" w:hAnsi="Arial" w:cs="Arial"/>
        </w:rPr>
      </w:pPr>
      <w:r>
        <w:rPr>
          <w:rFonts w:ascii="Arial" w:hAnsi="Arial" w:cs="Arial"/>
        </w:rPr>
        <w:t>Countryside Rights of Way Act 2000</w:t>
      </w:r>
    </w:p>
    <w:p w:rsidR="00320491" w:rsidRDefault="00320491" w:rsidP="00F77586">
      <w:pPr>
        <w:pStyle w:val="BodyText"/>
        <w:numPr>
          <w:ilvl w:val="0"/>
          <w:numId w:val="9"/>
        </w:numPr>
        <w:jc w:val="left"/>
        <w:rPr>
          <w:rFonts w:ascii="Arial" w:hAnsi="Arial" w:cs="Arial"/>
        </w:rPr>
      </w:pPr>
      <w:r>
        <w:rPr>
          <w:rFonts w:ascii="Arial" w:hAnsi="Arial" w:cs="Arial"/>
        </w:rPr>
        <w:t>Town and Country Planning Act (Trees) Regulations 1999</w:t>
      </w:r>
      <w:r w:rsidR="00574693">
        <w:rPr>
          <w:rFonts w:ascii="Arial" w:hAnsi="Arial" w:cs="Arial"/>
        </w:rPr>
        <w:t xml:space="preserve"> (amended 2008)</w:t>
      </w:r>
    </w:p>
    <w:p w:rsidR="00320491" w:rsidRDefault="00320491" w:rsidP="00F77586">
      <w:pPr>
        <w:pStyle w:val="BodyText"/>
        <w:numPr>
          <w:ilvl w:val="0"/>
          <w:numId w:val="9"/>
        </w:numPr>
        <w:jc w:val="left"/>
        <w:rPr>
          <w:rFonts w:ascii="Arial" w:hAnsi="Arial" w:cs="Arial"/>
        </w:rPr>
      </w:pPr>
      <w:r>
        <w:rPr>
          <w:rFonts w:ascii="Arial" w:hAnsi="Arial" w:cs="Arial"/>
        </w:rPr>
        <w:t>Conservation (Natural Habitats) Regulations 1994</w:t>
      </w:r>
      <w:r w:rsidR="00574693">
        <w:rPr>
          <w:rFonts w:ascii="Arial" w:hAnsi="Arial" w:cs="Arial"/>
        </w:rPr>
        <w:t xml:space="preserve"> (amended 2010)</w:t>
      </w:r>
    </w:p>
    <w:p w:rsidR="00320491" w:rsidRDefault="00320491" w:rsidP="00F77586">
      <w:pPr>
        <w:pStyle w:val="BodyText"/>
        <w:numPr>
          <w:ilvl w:val="0"/>
          <w:numId w:val="9"/>
        </w:numPr>
        <w:jc w:val="left"/>
        <w:rPr>
          <w:rFonts w:ascii="Arial" w:hAnsi="Arial" w:cs="Arial"/>
        </w:rPr>
      </w:pPr>
      <w:r>
        <w:rPr>
          <w:rFonts w:ascii="Arial" w:hAnsi="Arial" w:cs="Arial"/>
        </w:rPr>
        <w:t>European Habitats Directive 1992</w:t>
      </w:r>
      <w:r w:rsidR="00574693">
        <w:rPr>
          <w:rFonts w:ascii="Arial" w:hAnsi="Arial" w:cs="Arial"/>
        </w:rPr>
        <w:t xml:space="preserve"> (amended 2007)</w:t>
      </w:r>
    </w:p>
    <w:p w:rsidR="00320491" w:rsidRDefault="00320491" w:rsidP="00F77586">
      <w:pPr>
        <w:pStyle w:val="BodyText"/>
        <w:numPr>
          <w:ilvl w:val="0"/>
          <w:numId w:val="9"/>
        </w:numPr>
        <w:jc w:val="left"/>
        <w:rPr>
          <w:rFonts w:ascii="Arial" w:hAnsi="Arial" w:cs="Arial"/>
        </w:rPr>
      </w:pPr>
      <w:r>
        <w:rPr>
          <w:rFonts w:ascii="Arial" w:hAnsi="Arial" w:cs="Arial"/>
        </w:rPr>
        <w:t>Biodiversity Act 2005</w:t>
      </w:r>
      <w:r w:rsidR="00574693">
        <w:rPr>
          <w:rFonts w:ascii="Arial" w:hAnsi="Arial" w:cs="Arial"/>
        </w:rPr>
        <w:t xml:space="preserve"> (amended 2008)</w:t>
      </w:r>
    </w:p>
    <w:p w:rsidR="00320491" w:rsidRDefault="00320491" w:rsidP="00F77586">
      <w:pPr>
        <w:pStyle w:val="BodyText"/>
        <w:jc w:val="left"/>
        <w:rPr>
          <w:rFonts w:ascii="Arial" w:hAnsi="Arial" w:cs="Arial"/>
        </w:rPr>
      </w:pPr>
    </w:p>
    <w:p w:rsidR="006D4CE0" w:rsidRDefault="006D4CE0" w:rsidP="006D4CE0">
      <w:pPr>
        <w:pStyle w:val="BodyText"/>
        <w:jc w:val="left"/>
        <w:rPr>
          <w:rFonts w:ascii="Arial" w:hAnsi="Arial" w:cs="Arial"/>
        </w:rPr>
      </w:pPr>
      <w:r>
        <w:rPr>
          <w:rFonts w:ascii="Arial" w:hAnsi="Arial" w:cs="Arial"/>
        </w:rPr>
        <w:t>In the case of areas with low access and high biodiversity value risk will be managed in accordance with ecological benefits. Management may include restriction of access, which will allow the retention of veteran trees or standing dead wood which will encourage biodiversity via habitat retention/and or creation.</w:t>
      </w:r>
    </w:p>
    <w:p w:rsidR="006D4CE0" w:rsidRDefault="006D4CE0" w:rsidP="006D4CE0">
      <w:pPr>
        <w:pStyle w:val="BodyText"/>
        <w:jc w:val="left"/>
        <w:rPr>
          <w:rFonts w:ascii="Arial" w:hAnsi="Arial" w:cs="Arial"/>
        </w:rPr>
      </w:pPr>
    </w:p>
    <w:p w:rsidR="006D4CE0" w:rsidRPr="00DB76C5" w:rsidRDefault="006D4CE0" w:rsidP="006D4CE0">
      <w:pPr>
        <w:pStyle w:val="BodyText"/>
        <w:jc w:val="left"/>
        <w:rPr>
          <w:rFonts w:ascii="Arial" w:hAnsi="Arial" w:cs="Arial"/>
          <w:b/>
          <w:u w:val="single"/>
        </w:rPr>
      </w:pPr>
      <w:r>
        <w:rPr>
          <w:rFonts w:ascii="Arial" w:hAnsi="Arial" w:cs="Arial"/>
          <w:b/>
          <w:u w:val="single"/>
        </w:rPr>
        <w:t>Conservation Areas</w:t>
      </w:r>
    </w:p>
    <w:p w:rsidR="006D4CE0" w:rsidRDefault="006D4CE0" w:rsidP="006D4CE0">
      <w:pPr>
        <w:pStyle w:val="BodyText"/>
        <w:jc w:val="left"/>
        <w:rPr>
          <w:rFonts w:ascii="Arial" w:hAnsi="Arial" w:cs="Arial"/>
        </w:rPr>
      </w:pPr>
    </w:p>
    <w:p w:rsidR="006D4CE0" w:rsidRDefault="006D4CE0" w:rsidP="006D4CE0">
      <w:pPr>
        <w:pStyle w:val="BodyText"/>
        <w:jc w:val="left"/>
        <w:rPr>
          <w:rFonts w:ascii="Arial" w:hAnsi="Arial" w:cs="Arial"/>
        </w:rPr>
      </w:pPr>
      <w:r>
        <w:rPr>
          <w:rFonts w:ascii="Arial" w:hAnsi="Arial" w:cs="Arial"/>
        </w:rPr>
        <w:t>When any works are recommended for trees within a Conservation area, the Tree Team will liaise with the Council’s Planning Department, although there is no legal obligation to do this.</w:t>
      </w:r>
    </w:p>
    <w:p w:rsidR="00320491" w:rsidRDefault="00320491" w:rsidP="00F77586">
      <w:pPr>
        <w:rPr>
          <w:rFonts w:ascii="Arial" w:hAnsi="Arial" w:cs="Arial"/>
        </w:rPr>
      </w:pPr>
    </w:p>
    <w:p w:rsidR="00320491" w:rsidRDefault="00320491" w:rsidP="00F77586">
      <w:pPr>
        <w:pStyle w:val="Heading2"/>
        <w:jc w:val="left"/>
        <w:rPr>
          <w:rFonts w:ascii="Arial" w:hAnsi="Arial" w:cs="Arial"/>
        </w:rPr>
      </w:pPr>
      <w:r>
        <w:rPr>
          <w:rFonts w:ascii="Arial" w:hAnsi="Arial" w:cs="Arial"/>
        </w:rPr>
        <w:t xml:space="preserve">Communicating with the </w:t>
      </w:r>
      <w:r w:rsidR="00925007">
        <w:rPr>
          <w:rFonts w:ascii="Arial" w:hAnsi="Arial" w:cs="Arial"/>
        </w:rPr>
        <w:t>Public and M</w:t>
      </w:r>
      <w:r>
        <w:rPr>
          <w:rFonts w:ascii="Arial" w:hAnsi="Arial" w:cs="Arial"/>
        </w:rPr>
        <w:t>embers</w:t>
      </w:r>
    </w:p>
    <w:p w:rsidR="00320491" w:rsidRDefault="00320491" w:rsidP="00F77586">
      <w:pPr>
        <w:rPr>
          <w:rFonts w:ascii="Arial" w:hAnsi="Arial" w:cs="Arial"/>
        </w:rPr>
      </w:pPr>
    </w:p>
    <w:p w:rsidR="00320491" w:rsidRDefault="00320491" w:rsidP="00F77586">
      <w:pPr>
        <w:pStyle w:val="BodyText"/>
        <w:jc w:val="left"/>
        <w:rPr>
          <w:rFonts w:ascii="Arial" w:hAnsi="Arial" w:cs="Arial"/>
        </w:rPr>
      </w:pPr>
      <w:r>
        <w:rPr>
          <w:rFonts w:ascii="Arial" w:hAnsi="Arial" w:cs="Arial"/>
        </w:rPr>
        <w:t>The Council will inform Ward Councillors</w:t>
      </w:r>
      <w:r w:rsidR="000D5977">
        <w:rPr>
          <w:rFonts w:ascii="Arial" w:hAnsi="Arial" w:cs="Arial"/>
        </w:rPr>
        <w:t xml:space="preserve"> and appropriate ‘Friends Groups’</w:t>
      </w:r>
      <w:r>
        <w:rPr>
          <w:rFonts w:ascii="Arial" w:hAnsi="Arial" w:cs="Arial"/>
        </w:rPr>
        <w:t xml:space="preserve"> of any major tree works such as pollarding or felling before any works are carried out in their ward</w:t>
      </w:r>
      <w:r w:rsidR="00D26C49">
        <w:rPr>
          <w:rFonts w:ascii="Arial" w:hAnsi="Arial" w:cs="Arial"/>
        </w:rPr>
        <w:t>/park</w:t>
      </w:r>
      <w:r>
        <w:rPr>
          <w:rFonts w:ascii="Arial" w:hAnsi="Arial" w:cs="Arial"/>
        </w:rPr>
        <w:t xml:space="preserve">. </w:t>
      </w:r>
      <w:r w:rsidR="000D5977">
        <w:rPr>
          <w:rFonts w:ascii="Arial" w:hAnsi="Arial" w:cs="Arial"/>
        </w:rPr>
        <w:t xml:space="preserve">If there </w:t>
      </w:r>
      <w:r w:rsidR="0083208D">
        <w:rPr>
          <w:rFonts w:ascii="Arial" w:hAnsi="Arial" w:cs="Arial"/>
        </w:rPr>
        <w:t>are a large number of trees</w:t>
      </w:r>
      <w:r w:rsidR="000D5977">
        <w:rPr>
          <w:rFonts w:ascii="Arial" w:hAnsi="Arial" w:cs="Arial"/>
        </w:rPr>
        <w:t xml:space="preserve"> to fell in one location</w:t>
      </w:r>
      <w:r w:rsidR="006C060F">
        <w:rPr>
          <w:rFonts w:ascii="Arial" w:hAnsi="Arial" w:cs="Arial"/>
        </w:rPr>
        <w:t>,</w:t>
      </w:r>
      <w:r w:rsidR="000D5977">
        <w:rPr>
          <w:rFonts w:ascii="Arial" w:hAnsi="Arial" w:cs="Arial"/>
        </w:rPr>
        <w:t xml:space="preserve"> t</w:t>
      </w:r>
      <w:r>
        <w:rPr>
          <w:rFonts w:ascii="Arial" w:hAnsi="Arial" w:cs="Arial"/>
        </w:rPr>
        <w:t xml:space="preserve">he Council </w:t>
      </w:r>
      <w:r w:rsidR="00925007">
        <w:rPr>
          <w:rFonts w:ascii="Arial" w:hAnsi="Arial" w:cs="Arial"/>
        </w:rPr>
        <w:t>may</w:t>
      </w:r>
      <w:r>
        <w:rPr>
          <w:rFonts w:ascii="Arial" w:hAnsi="Arial" w:cs="Arial"/>
        </w:rPr>
        <w:t xml:space="preserve"> also erect notices to inform the public of the proposed works. </w:t>
      </w:r>
    </w:p>
    <w:p w:rsidR="00320491" w:rsidRDefault="00320491" w:rsidP="00F77586">
      <w:pPr>
        <w:pStyle w:val="BodyText"/>
        <w:jc w:val="left"/>
        <w:rPr>
          <w:rFonts w:ascii="Arial" w:hAnsi="Arial" w:cs="Arial"/>
        </w:rPr>
      </w:pPr>
    </w:p>
    <w:p w:rsidR="00320491" w:rsidRDefault="00320491" w:rsidP="00F77586">
      <w:pPr>
        <w:pStyle w:val="BodyText"/>
        <w:jc w:val="left"/>
        <w:rPr>
          <w:rFonts w:ascii="Arial" w:hAnsi="Arial" w:cs="Arial"/>
        </w:rPr>
      </w:pPr>
      <w:r>
        <w:rPr>
          <w:rFonts w:ascii="Arial" w:hAnsi="Arial" w:cs="Arial"/>
        </w:rPr>
        <w:t>In the event of emergency safety work that must be carried out immediately (e.g. storm conditions)</w:t>
      </w:r>
      <w:proofErr w:type="gramStart"/>
      <w:r w:rsidR="006C060F">
        <w:rPr>
          <w:rFonts w:ascii="Arial" w:hAnsi="Arial" w:cs="Arial"/>
        </w:rPr>
        <w:t>,</w:t>
      </w:r>
      <w:proofErr w:type="gramEnd"/>
      <w:r>
        <w:rPr>
          <w:rFonts w:ascii="Arial" w:hAnsi="Arial" w:cs="Arial"/>
        </w:rPr>
        <w:t xml:space="preserve"> the </w:t>
      </w:r>
      <w:r w:rsidR="00A14E22">
        <w:rPr>
          <w:rFonts w:ascii="Arial" w:hAnsi="Arial" w:cs="Arial"/>
        </w:rPr>
        <w:t>Council</w:t>
      </w:r>
      <w:r>
        <w:rPr>
          <w:rFonts w:ascii="Arial" w:hAnsi="Arial" w:cs="Arial"/>
        </w:rPr>
        <w:t xml:space="preserve"> will notify Ward Councillors retrospectively.</w:t>
      </w:r>
    </w:p>
    <w:p w:rsidR="00320491" w:rsidRDefault="00320491" w:rsidP="00F77586">
      <w:pPr>
        <w:pStyle w:val="BodyText"/>
        <w:jc w:val="left"/>
        <w:rPr>
          <w:rFonts w:ascii="Arial" w:hAnsi="Arial" w:cs="Arial"/>
        </w:rPr>
      </w:pPr>
    </w:p>
    <w:p w:rsidR="00320491" w:rsidRDefault="00320491" w:rsidP="00F77586">
      <w:pPr>
        <w:pStyle w:val="BodyText"/>
        <w:jc w:val="left"/>
        <w:rPr>
          <w:rFonts w:ascii="Arial" w:hAnsi="Arial" w:cs="Arial"/>
        </w:rPr>
      </w:pPr>
      <w:r>
        <w:rPr>
          <w:rFonts w:ascii="Arial" w:hAnsi="Arial" w:cs="Arial"/>
        </w:rPr>
        <w:t xml:space="preserve">Felling is the last resort and will only be carried out when deemed necessary by the </w:t>
      </w:r>
      <w:r w:rsidR="00A14E22">
        <w:rPr>
          <w:rFonts w:ascii="Arial" w:hAnsi="Arial" w:cs="Arial"/>
        </w:rPr>
        <w:t>Tree Team</w:t>
      </w:r>
      <w:r>
        <w:rPr>
          <w:rFonts w:ascii="Arial" w:hAnsi="Arial" w:cs="Arial"/>
        </w:rPr>
        <w:t>. However, public safety is paramount and for this reason the public will be informed of tree works, via Ward Councillors and notices, but will not be consulted for approval.</w:t>
      </w:r>
    </w:p>
    <w:p w:rsidR="00320491" w:rsidRDefault="00320491" w:rsidP="00F77586">
      <w:pPr>
        <w:pStyle w:val="BodyText"/>
        <w:jc w:val="left"/>
        <w:rPr>
          <w:rFonts w:ascii="Arial" w:hAnsi="Arial" w:cs="Arial"/>
        </w:rPr>
      </w:pPr>
    </w:p>
    <w:p w:rsidR="003D7D58" w:rsidRDefault="003D7D58" w:rsidP="00F77586">
      <w:pPr>
        <w:pStyle w:val="Heading2"/>
        <w:jc w:val="left"/>
        <w:rPr>
          <w:rFonts w:ascii="Arial" w:hAnsi="Arial" w:cs="Arial"/>
        </w:rPr>
      </w:pPr>
    </w:p>
    <w:p w:rsidR="003D7D58" w:rsidRDefault="003D7D58" w:rsidP="00F77586">
      <w:pPr>
        <w:pStyle w:val="Heading2"/>
        <w:jc w:val="left"/>
        <w:rPr>
          <w:rFonts w:ascii="Arial" w:hAnsi="Arial" w:cs="Arial"/>
        </w:rPr>
      </w:pPr>
    </w:p>
    <w:p w:rsidR="003D7D58" w:rsidRPr="00C626FC" w:rsidRDefault="003D7D58" w:rsidP="003D7D58">
      <w:pPr>
        <w:pStyle w:val="Heading2"/>
        <w:jc w:val="left"/>
        <w:rPr>
          <w:rFonts w:ascii="Arial" w:hAnsi="Arial" w:cs="Arial"/>
        </w:rPr>
      </w:pPr>
      <w:r w:rsidRPr="00C626FC">
        <w:rPr>
          <w:rFonts w:ascii="Arial" w:hAnsi="Arial" w:cs="Arial"/>
        </w:rPr>
        <w:t>Council Trees affected by Planning Applications</w:t>
      </w:r>
    </w:p>
    <w:p w:rsidR="00320491" w:rsidRPr="00C626FC" w:rsidRDefault="00320491" w:rsidP="00F77586">
      <w:pPr>
        <w:rPr>
          <w:rFonts w:ascii="Arial" w:hAnsi="Arial" w:cs="Arial"/>
        </w:rPr>
      </w:pPr>
    </w:p>
    <w:p w:rsidR="00320491" w:rsidRPr="00C626FC" w:rsidRDefault="00320491" w:rsidP="00F77586">
      <w:pPr>
        <w:rPr>
          <w:rFonts w:ascii="Arial" w:hAnsi="Arial" w:cs="Arial"/>
        </w:rPr>
      </w:pPr>
      <w:r w:rsidRPr="00C626FC">
        <w:rPr>
          <w:rFonts w:ascii="Arial" w:hAnsi="Arial" w:cs="Arial"/>
        </w:rPr>
        <w:t>Requests for tree works and/or removal of trees from Council owned land to allow development shall be considered by the elected members as part of the decision as to whether to approve the planning application</w:t>
      </w:r>
      <w:r w:rsidR="00E8213F" w:rsidRPr="00C626FC">
        <w:rPr>
          <w:rFonts w:ascii="Arial" w:hAnsi="Arial" w:cs="Arial"/>
        </w:rPr>
        <w:t xml:space="preserve"> and any conditions that they think appropriate</w:t>
      </w:r>
      <w:r w:rsidRPr="00C626FC">
        <w:rPr>
          <w:rFonts w:ascii="Arial" w:hAnsi="Arial" w:cs="Arial"/>
        </w:rPr>
        <w:t>. Officers will not take this decision, although advice will be provided to the elected members.</w:t>
      </w:r>
    </w:p>
    <w:p w:rsidR="00320491" w:rsidRPr="00C626FC" w:rsidRDefault="00320491" w:rsidP="00F77586">
      <w:pPr>
        <w:rPr>
          <w:rFonts w:ascii="Arial" w:hAnsi="Arial" w:cs="Arial"/>
        </w:rPr>
      </w:pPr>
    </w:p>
    <w:p w:rsidR="00320491" w:rsidRDefault="00320491" w:rsidP="00F77586">
      <w:pPr>
        <w:pStyle w:val="BodyText"/>
        <w:jc w:val="left"/>
        <w:rPr>
          <w:rFonts w:ascii="Arial" w:hAnsi="Arial" w:cs="Arial"/>
        </w:rPr>
      </w:pPr>
      <w:r w:rsidRPr="00C626FC">
        <w:rPr>
          <w:rFonts w:ascii="Arial" w:hAnsi="Arial" w:cs="Arial"/>
        </w:rPr>
        <w:t>Members are encouraged to consider when</w:t>
      </w:r>
      <w:r>
        <w:rPr>
          <w:rFonts w:ascii="Arial" w:hAnsi="Arial" w:cs="Arial"/>
        </w:rPr>
        <w:t xml:space="preserve"> dealing with planning applications for privately owned land, whether there are Council owned trees on adjacent plots that may be affected by the development before approving the application (e.g. for site access, dropped kerbs or storage of materials).</w:t>
      </w:r>
    </w:p>
    <w:p w:rsidR="00320491" w:rsidRDefault="00320491" w:rsidP="00F77586">
      <w:pPr>
        <w:rPr>
          <w:rFonts w:ascii="Arial" w:hAnsi="Arial" w:cs="Arial"/>
        </w:rPr>
      </w:pPr>
    </w:p>
    <w:p w:rsidR="00925007" w:rsidRPr="00925007" w:rsidRDefault="00320491" w:rsidP="00925007">
      <w:pPr>
        <w:rPr>
          <w:rFonts w:ascii="Arial" w:hAnsi="Arial" w:cs="Arial"/>
          <w:b/>
          <w:u w:val="single"/>
        </w:rPr>
      </w:pPr>
      <w:r w:rsidRPr="00925007">
        <w:rPr>
          <w:rFonts w:ascii="Arial" w:hAnsi="Arial" w:cs="Arial"/>
          <w:b/>
          <w:u w:val="single"/>
        </w:rPr>
        <w:t>Subsidence</w:t>
      </w:r>
      <w:r w:rsidR="00925007" w:rsidRPr="00925007">
        <w:rPr>
          <w:rFonts w:ascii="Arial" w:hAnsi="Arial" w:cs="Arial"/>
          <w:b/>
          <w:u w:val="single"/>
        </w:rPr>
        <w:t xml:space="preserve"> &amp; Heave</w:t>
      </w:r>
    </w:p>
    <w:p w:rsidR="00320491" w:rsidRDefault="00320491" w:rsidP="00F77586">
      <w:pPr>
        <w:pStyle w:val="Heading4"/>
        <w:rPr>
          <w:rFonts w:ascii="Arial" w:hAnsi="Arial" w:cs="Arial"/>
        </w:rPr>
      </w:pPr>
    </w:p>
    <w:p w:rsidR="00925007" w:rsidRDefault="00320491" w:rsidP="00F77586">
      <w:pPr>
        <w:rPr>
          <w:rFonts w:ascii="Arial" w:hAnsi="Arial" w:cs="Arial"/>
        </w:rPr>
      </w:pPr>
      <w:r>
        <w:rPr>
          <w:rFonts w:ascii="Arial" w:hAnsi="Arial" w:cs="Arial"/>
        </w:rPr>
        <w:t xml:space="preserve">Subsidence is a complex interaction between the soil, </w:t>
      </w:r>
      <w:r w:rsidR="00925007">
        <w:rPr>
          <w:rFonts w:ascii="Arial" w:hAnsi="Arial" w:cs="Arial"/>
        </w:rPr>
        <w:t xml:space="preserve">the </w:t>
      </w:r>
      <w:r>
        <w:rPr>
          <w:rFonts w:ascii="Arial" w:hAnsi="Arial" w:cs="Arial"/>
        </w:rPr>
        <w:t>building</w:t>
      </w:r>
      <w:r w:rsidR="00925007">
        <w:rPr>
          <w:rFonts w:ascii="Arial" w:hAnsi="Arial" w:cs="Arial"/>
        </w:rPr>
        <w:t xml:space="preserve"> (including foundations),</w:t>
      </w:r>
      <w:r>
        <w:rPr>
          <w:rFonts w:ascii="Arial" w:hAnsi="Arial" w:cs="Arial"/>
        </w:rPr>
        <w:t xml:space="preserve"> climate and vegetation that occurs on highly shrinkable clay soils when the soil supporting all or part of a building dries out and consequently shrinks, resulting in part of a building moving downwards. </w:t>
      </w:r>
    </w:p>
    <w:p w:rsidR="00925007" w:rsidRDefault="00925007" w:rsidP="00F77586">
      <w:pPr>
        <w:rPr>
          <w:rFonts w:ascii="Arial" w:hAnsi="Arial" w:cs="Arial"/>
        </w:rPr>
      </w:pPr>
    </w:p>
    <w:p w:rsidR="00925007" w:rsidRDefault="00320491" w:rsidP="00F77586">
      <w:pPr>
        <w:rPr>
          <w:rFonts w:ascii="Arial" w:hAnsi="Arial" w:cs="Arial"/>
        </w:rPr>
      </w:pPr>
      <w:r>
        <w:rPr>
          <w:rFonts w:ascii="Arial" w:hAnsi="Arial" w:cs="Arial"/>
        </w:rPr>
        <w:t>Trees lose water from the leaves through transpiration that is replenished by water taken from the soil by the roots. If the tree takes more water from the soil than is replaced by rainfall</w:t>
      </w:r>
      <w:r w:rsidR="006C060F">
        <w:rPr>
          <w:rFonts w:ascii="Arial" w:hAnsi="Arial" w:cs="Arial"/>
        </w:rPr>
        <w:t>,</w:t>
      </w:r>
      <w:r>
        <w:rPr>
          <w:rFonts w:ascii="Arial" w:hAnsi="Arial" w:cs="Arial"/>
        </w:rPr>
        <w:t xml:space="preserve"> the soil will gradually dry out. Trees </w:t>
      </w:r>
      <w:r w:rsidR="00925007">
        <w:rPr>
          <w:rFonts w:ascii="Arial" w:hAnsi="Arial" w:cs="Arial"/>
        </w:rPr>
        <w:t xml:space="preserve">can have </w:t>
      </w:r>
      <w:r>
        <w:rPr>
          <w:rFonts w:ascii="Arial" w:hAnsi="Arial" w:cs="Arial"/>
        </w:rPr>
        <w:t>large root system</w:t>
      </w:r>
      <w:r w:rsidR="00925007">
        <w:rPr>
          <w:rFonts w:ascii="Arial" w:hAnsi="Arial" w:cs="Arial"/>
        </w:rPr>
        <w:t>s and</w:t>
      </w:r>
      <w:r>
        <w:rPr>
          <w:rFonts w:ascii="Arial" w:hAnsi="Arial" w:cs="Arial"/>
        </w:rPr>
        <w:t xml:space="preserve"> can dry the soil to a greater depth, critically below </w:t>
      </w:r>
      <w:r w:rsidR="00925007">
        <w:rPr>
          <w:rFonts w:ascii="Arial" w:hAnsi="Arial" w:cs="Arial"/>
        </w:rPr>
        <w:t>the level of foundations.</w:t>
      </w:r>
    </w:p>
    <w:p w:rsidR="00925007" w:rsidRDefault="00925007" w:rsidP="00F77586">
      <w:pPr>
        <w:rPr>
          <w:rFonts w:ascii="Arial" w:hAnsi="Arial" w:cs="Arial"/>
        </w:rPr>
      </w:pPr>
    </w:p>
    <w:p w:rsidR="00925007" w:rsidRDefault="00320491" w:rsidP="00F77586">
      <w:pPr>
        <w:rPr>
          <w:rFonts w:ascii="Arial" w:hAnsi="Arial" w:cs="Arial"/>
        </w:rPr>
      </w:pPr>
      <w:r>
        <w:rPr>
          <w:rFonts w:ascii="Arial" w:hAnsi="Arial" w:cs="Arial"/>
        </w:rPr>
        <w:t xml:space="preserve">The amount of water trees can remove from the soil can vary between different species. This policy seeks to set out the Council’s response to subsidence claims against its own trees. </w:t>
      </w:r>
    </w:p>
    <w:p w:rsidR="00925007" w:rsidRDefault="00925007" w:rsidP="00F77586">
      <w:pPr>
        <w:rPr>
          <w:rFonts w:ascii="Arial" w:hAnsi="Arial" w:cs="Arial"/>
        </w:rPr>
      </w:pPr>
    </w:p>
    <w:p w:rsidR="00320491" w:rsidRDefault="00320491" w:rsidP="00F77586">
      <w:pPr>
        <w:rPr>
          <w:rFonts w:ascii="Arial" w:hAnsi="Arial" w:cs="Arial"/>
        </w:rPr>
      </w:pPr>
      <w:r>
        <w:rPr>
          <w:rFonts w:ascii="Arial" w:hAnsi="Arial" w:cs="Arial"/>
        </w:rPr>
        <w:t xml:space="preserve">The opposite of subsidence is a process called ‘heave’ and this occurs </w:t>
      </w:r>
      <w:r w:rsidR="00925007">
        <w:rPr>
          <w:rFonts w:ascii="Arial" w:hAnsi="Arial" w:cs="Arial"/>
        </w:rPr>
        <w:t>when</w:t>
      </w:r>
      <w:r>
        <w:rPr>
          <w:rFonts w:ascii="Arial" w:hAnsi="Arial" w:cs="Arial"/>
        </w:rPr>
        <w:t xml:space="preserve"> a shrinkable clay soil re-hydrates (becomes wet again) and begins to increase in volume exerting upward pressure. Heave can also cause damage to buildings but </w:t>
      </w:r>
      <w:r w:rsidR="00925007">
        <w:rPr>
          <w:rFonts w:ascii="Arial" w:hAnsi="Arial" w:cs="Arial"/>
        </w:rPr>
        <w:t xml:space="preserve">generally </w:t>
      </w:r>
      <w:r>
        <w:rPr>
          <w:rFonts w:ascii="Arial" w:hAnsi="Arial" w:cs="Arial"/>
        </w:rPr>
        <w:t xml:space="preserve">occurs less frequently. </w:t>
      </w:r>
    </w:p>
    <w:p w:rsidR="00320491" w:rsidRDefault="00320491" w:rsidP="00F77586">
      <w:pPr>
        <w:rPr>
          <w:rFonts w:ascii="Arial" w:hAnsi="Arial" w:cs="Arial"/>
        </w:rPr>
      </w:pPr>
    </w:p>
    <w:p w:rsidR="00320491" w:rsidRDefault="00320491" w:rsidP="00F77586">
      <w:pPr>
        <w:rPr>
          <w:rFonts w:ascii="Arial" w:hAnsi="Arial" w:cs="Arial"/>
        </w:rPr>
      </w:pPr>
      <w:r>
        <w:rPr>
          <w:rFonts w:ascii="Arial" w:hAnsi="Arial" w:cs="Arial"/>
        </w:rPr>
        <w:t>All claims regarding subsidence</w:t>
      </w:r>
      <w:r w:rsidR="00925007">
        <w:rPr>
          <w:rFonts w:ascii="Arial" w:hAnsi="Arial" w:cs="Arial"/>
        </w:rPr>
        <w:t xml:space="preserve"> or </w:t>
      </w:r>
      <w:r w:rsidR="00925007" w:rsidRPr="00C626FC">
        <w:rPr>
          <w:rFonts w:ascii="Arial" w:hAnsi="Arial" w:cs="Arial"/>
        </w:rPr>
        <w:t>heave</w:t>
      </w:r>
      <w:r w:rsidRPr="00C626FC">
        <w:rPr>
          <w:rFonts w:ascii="Arial" w:hAnsi="Arial" w:cs="Arial"/>
        </w:rPr>
        <w:t xml:space="preserve"> </w:t>
      </w:r>
      <w:r w:rsidR="003D7D58" w:rsidRPr="00C626FC">
        <w:rPr>
          <w:rFonts w:ascii="Arial" w:hAnsi="Arial" w:cs="Arial"/>
        </w:rPr>
        <w:t xml:space="preserve">against Council owned trees </w:t>
      </w:r>
      <w:r w:rsidRPr="00C626FC">
        <w:rPr>
          <w:rFonts w:ascii="Arial" w:hAnsi="Arial" w:cs="Arial"/>
        </w:rPr>
        <w:t>will be</w:t>
      </w:r>
      <w:r>
        <w:rPr>
          <w:rFonts w:ascii="Arial" w:hAnsi="Arial" w:cs="Arial"/>
        </w:rPr>
        <w:t xml:space="preserve"> referred to the Council’s Insurer along with a brief report from the Council’s </w:t>
      </w:r>
      <w:r w:rsidR="008C6417">
        <w:rPr>
          <w:rFonts w:ascii="Arial" w:hAnsi="Arial" w:cs="Arial"/>
        </w:rPr>
        <w:t>Tree Team</w:t>
      </w:r>
      <w:r>
        <w:rPr>
          <w:rFonts w:ascii="Arial" w:hAnsi="Arial" w:cs="Arial"/>
        </w:rPr>
        <w:t>. The report will highlight if the tree</w:t>
      </w:r>
      <w:r w:rsidR="006C060F">
        <w:rPr>
          <w:rFonts w:ascii="Arial" w:hAnsi="Arial" w:cs="Arial"/>
        </w:rPr>
        <w:t>(s)</w:t>
      </w:r>
      <w:r>
        <w:rPr>
          <w:rFonts w:ascii="Arial" w:hAnsi="Arial" w:cs="Arial"/>
        </w:rPr>
        <w:t xml:space="preserve"> is the responsibility of the Council, the age, type and condition of the tree</w:t>
      </w:r>
      <w:r w:rsidR="006C060F">
        <w:rPr>
          <w:rFonts w:ascii="Arial" w:hAnsi="Arial" w:cs="Arial"/>
        </w:rPr>
        <w:t>(</w:t>
      </w:r>
      <w:r>
        <w:rPr>
          <w:rFonts w:ascii="Arial" w:hAnsi="Arial" w:cs="Arial"/>
        </w:rPr>
        <w:t>s</w:t>
      </w:r>
      <w:r w:rsidR="006C060F">
        <w:rPr>
          <w:rFonts w:ascii="Arial" w:hAnsi="Arial" w:cs="Arial"/>
        </w:rPr>
        <w:t>)</w:t>
      </w:r>
      <w:r>
        <w:rPr>
          <w:rFonts w:ascii="Arial" w:hAnsi="Arial" w:cs="Arial"/>
        </w:rPr>
        <w:t xml:space="preserve"> and any other factors that may be of importance to the claim.</w:t>
      </w:r>
    </w:p>
    <w:p w:rsidR="00320491" w:rsidRDefault="00320491" w:rsidP="00F77586">
      <w:pPr>
        <w:rPr>
          <w:rFonts w:ascii="Arial" w:hAnsi="Arial" w:cs="Arial"/>
        </w:rPr>
      </w:pPr>
    </w:p>
    <w:p w:rsidR="00925007" w:rsidRDefault="00925007" w:rsidP="00925007">
      <w:pPr>
        <w:rPr>
          <w:rFonts w:ascii="Arial" w:hAnsi="Arial" w:cs="Arial"/>
        </w:rPr>
      </w:pPr>
      <w:r>
        <w:rPr>
          <w:rFonts w:ascii="Arial" w:hAnsi="Arial" w:cs="Arial"/>
        </w:rPr>
        <w:t>The insurers for the claimant or their consultants must provide evidence of ALL the following items before any works will be considered to Council owned trees.</w:t>
      </w:r>
    </w:p>
    <w:p w:rsidR="00320491" w:rsidRDefault="00320491" w:rsidP="00F77586">
      <w:pPr>
        <w:rPr>
          <w:rFonts w:ascii="Arial" w:hAnsi="Arial" w:cs="Arial"/>
        </w:rPr>
      </w:pPr>
    </w:p>
    <w:p w:rsidR="00320491" w:rsidRDefault="00925007" w:rsidP="00F77586">
      <w:pPr>
        <w:numPr>
          <w:ilvl w:val="0"/>
          <w:numId w:val="7"/>
        </w:numPr>
        <w:rPr>
          <w:rFonts w:ascii="Arial" w:hAnsi="Arial" w:cs="Arial"/>
        </w:rPr>
      </w:pPr>
      <w:r>
        <w:rPr>
          <w:rFonts w:ascii="Arial" w:hAnsi="Arial" w:cs="Arial"/>
        </w:rPr>
        <w:t>Evidence of p</w:t>
      </w:r>
      <w:r w:rsidR="00320491">
        <w:rPr>
          <w:rFonts w:ascii="Arial" w:hAnsi="Arial" w:cs="Arial"/>
        </w:rPr>
        <w:t>hysical damage</w:t>
      </w:r>
    </w:p>
    <w:p w:rsidR="00320491" w:rsidRDefault="00320491" w:rsidP="00F77586">
      <w:pPr>
        <w:numPr>
          <w:ilvl w:val="0"/>
          <w:numId w:val="7"/>
        </w:numPr>
        <w:rPr>
          <w:rFonts w:ascii="Arial" w:hAnsi="Arial" w:cs="Arial"/>
        </w:rPr>
      </w:pPr>
      <w:r>
        <w:rPr>
          <w:rFonts w:ascii="Arial" w:hAnsi="Arial" w:cs="Arial"/>
        </w:rPr>
        <w:t>Pres</w:t>
      </w:r>
      <w:r w:rsidR="00B91FED">
        <w:rPr>
          <w:rFonts w:ascii="Arial" w:hAnsi="Arial" w:cs="Arial"/>
        </w:rPr>
        <w:t>ence of live roots of a specific</w:t>
      </w:r>
      <w:r>
        <w:rPr>
          <w:rFonts w:ascii="Arial" w:hAnsi="Arial" w:cs="Arial"/>
        </w:rPr>
        <w:t xml:space="preserve"> species</w:t>
      </w:r>
    </w:p>
    <w:p w:rsidR="00320491" w:rsidRDefault="00320491" w:rsidP="00F77586">
      <w:pPr>
        <w:numPr>
          <w:ilvl w:val="0"/>
          <w:numId w:val="7"/>
        </w:numPr>
        <w:rPr>
          <w:rFonts w:ascii="Arial" w:hAnsi="Arial" w:cs="Arial"/>
        </w:rPr>
      </w:pPr>
      <w:r>
        <w:rPr>
          <w:rFonts w:ascii="Arial" w:hAnsi="Arial" w:cs="Arial"/>
        </w:rPr>
        <w:lastRenderedPageBreak/>
        <w:t>Seasonal movement or variation of the damage during different seasons.</w:t>
      </w:r>
    </w:p>
    <w:p w:rsidR="00320491" w:rsidRDefault="00320491" w:rsidP="00F77586">
      <w:pPr>
        <w:rPr>
          <w:rFonts w:ascii="Arial" w:hAnsi="Arial" w:cs="Arial"/>
        </w:rPr>
      </w:pPr>
    </w:p>
    <w:p w:rsidR="00320491" w:rsidRDefault="00320491" w:rsidP="00F77586">
      <w:pPr>
        <w:rPr>
          <w:rFonts w:ascii="Arial" w:hAnsi="Arial" w:cs="Arial"/>
        </w:rPr>
      </w:pPr>
      <w:r>
        <w:rPr>
          <w:rFonts w:ascii="Arial" w:hAnsi="Arial" w:cs="Arial"/>
        </w:rPr>
        <w:t xml:space="preserve">If the above evidence is provided, the Council will adhere to the advice supplied by insurers with regard to what, if any, works are required to the trees. If evidence is insufficient </w:t>
      </w:r>
      <w:r w:rsidR="006C060F">
        <w:rPr>
          <w:rFonts w:ascii="Arial" w:hAnsi="Arial" w:cs="Arial"/>
        </w:rPr>
        <w:t>the</w:t>
      </w:r>
      <w:r>
        <w:rPr>
          <w:rFonts w:ascii="Arial" w:hAnsi="Arial" w:cs="Arial"/>
        </w:rPr>
        <w:t xml:space="preserve"> claim will be dismissed.</w:t>
      </w:r>
    </w:p>
    <w:p w:rsidR="00C96675" w:rsidRDefault="00C96675" w:rsidP="00F77586">
      <w:pPr>
        <w:rPr>
          <w:rFonts w:ascii="Arial" w:hAnsi="Arial" w:cs="Arial"/>
        </w:rPr>
      </w:pPr>
    </w:p>
    <w:p w:rsidR="008C6417" w:rsidRDefault="008C6417" w:rsidP="008C6417">
      <w:pPr>
        <w:rPr>
          <w:rFonts w:ascii="Arial" w:hAnsi="Arial" w:cs="Arial"/>
        </w:rPr>
      </w:pPr>
      <w:r>
        <w:rPr>
          <w:rFonts w:ascii="Arial" w:hAnsi="Arial" w:cs="Arial"/>
        </w:rPr>
        <w:t xml:space="preserve">Where there is a </w:t>
      </w:r>
      <w:r w:rsidR="0057731C">
        <w:rPr>
          <w:rFonts w:ascii="Arial" w:hAnsi="Arial" w:cs="Arial"/>
        </w:rPr>
        <w:t xml:space="preserve">subsidence </w:t>
      </w:r>
      <w:r w:rsidR="00925007">
        <w:rPr>
          <w:rFonts w:ascii="Arial" w:hAnsi="Arial" w:cs="Arial"/>
        </w:rPr>
        <w:t xml:space="preserve">or heave </w:t>
      </w:r>
      <w:r w:rsidR="0057731C">
        <w:rPr>
          <w:rFonts w:ascii="Arial" w:hAnsi="Arial" w:cs="Arial"/>
        </w:rPr>
        <w:t>concern regarding a Council owned property</w:t>
      </w:r>
      <w:r w:rsidR="006C060F">
        <w:rPr>
          <w:rFonts w:ascii="Arial" w:hAnsi="Arial" w:cs="Arial"/>
        </w:rPr>
        <w:t>,</w:t>
      </w:r>
      <w:r>
        <w:rPr>
          <w:rFonts w:ascii="Arial" w:hAnsi="Arial" w:cs="Arial"/>
        </w:rPr>
        <w:t xml:space="preserve"> we must also provide evidence of ALL the following items before any works are carried out to Council owned trees.</w:t>
      </w:r>
    </w:p>
    <w:p w:rsidR="008C6417" w:rsidRDefault="008C6417" w:rsidP="008C6417">
      <w:pPr>
        <w:rPr>
          <w:rFonts w:ascii="Arial" w:hAnsi="Arial" w:cs="Arial"/>
        </w:rPr>
      </w:pPr>
    </w:p>
    <w:p w:rsidR="00925007" w:rsidRDefault="00925007" w:rsidP="00925007">
      <w:pPr>
        <w:numPr>
          <w:ilvl w:val="0"/>
          <w:numId w:val="7"/>
        </w:numPr>
        <w:rPr>
          <w:rFonts w:ascii="Arial" w:hAnsi="Arial" w:cs="Arial"/>
        </w:rPr>
      </w:pPr>
      <w:r>
        <w:rPr>
          <w:rFonts w:ascii="Arial" w:hAnsi="Arial" w:cs="Arial"/>
        </w:rPr>
        <w:t>Evidence of physical damage</w:t>
      </w:r>
    </w:p>
    <w:p w:rsidR="008C6417" w:rsidRDefault="008C6417" w:rsidP="008C6417">
      <w:pPr>
        <w:numPr>
          <w:ilvl w:val="0"/>
          <w:numId w:val="7"/>
        </w:numPr>
        <w:rPr>
          <w:rFonts w:ascii="Arial" w:hAnsi="Arial" w:cs="Arial"/>
        </w:rPr>
      </w:pPr>
      <w:r>
        <w:rPr>
          <w:rFonts w:ascii="Arial" w:hAnsi="Arial" w:cs="Arial"/>
        </w:rPr>
        <w:t xml:space="preserve">Presence of live roots of a </w:t>
      </w:r>
      <w:r w:rsidR="00B91FED">
        <w:rPr>
          <w:rFonts w:ascii="Arial" w:hAnsi="Arial" w:cs="Arial"/>
        </w:rPr>
        <w:t>specific species</w:t>
      </w:r>
    </w:p>
    <w:p w:rsidR="0057731C" w:rsidRDefault="008C6417" w:rsidP="00F77586">
      <w:pPr>
        <w:numPr>
          <w:ilvl w:val="0"/>
          <w:numId w:val="7"/>
        </w:numPr>
        <w:rPr>
          <w:rFonts w:ascii="Arial" w:hAnsi="Arial" w:cs="Arial"/>
        </w:rPr>
      </w:pPr>
      <w:r w:rsidRPr="008C6417">
        <w:rPr>
          <w:rFonts w:ascii="Arial" w:hAnsi="Arial" w:cs="Arial"/>
        </w:rPr>
        <w:t>Seasonal movement or variation of the damage during different seasons.</w:t>
      </w:r>
    </w:p>
    <w:p w:rsidR="008C6417" w:rsidRPr="008C6417" w:rsidRDefault="008C6417" w:rsidP="008C6417">
      <w:pPr>
        <w:ind w:left="720"/>
        <w:rPr>
          <w:rFonts w:ascii="Arial" w:hAnsi="Arial" w:cs="Arial"/>
        </w:rPr>
      </w:pPr>
    </w:p>
    <w:p w:rsidR="00F64EBD" w:rsidRDefault="00F64EBD" w:rsidP="00F64EBD">
      <w:pPr>
        <w:pStyle w:val="Heading2"/>
        <w:jc w:val="left"/>
        <w:rPr>
          <w:rFonts w:ascii="Arial" w:hAnsi="Arial" w:cs="Arial"/>
        </w:rPr>
      </w:pPr>
      <w:r>
        <w:rPr>
          <w:rFonts w:ascii="Arial" w:hAnsi="Arial" w:cs="Arial"/>
        </w:rPr>
        <w:t>Arbitration</w:t>
      </w:r>
      <w:r w:rsidR="0052720F">
        <w:rPr>
          <w:rFonts w:ascii="Arial" w:hAnsi="Arial" w:cs="Arial"/>
        </w:rPr>
        <w:t xml:space="preserve"> &amp; Review of Decisions</w:t>
      </w:r>
    </w:p>
    <w:p w:rsidR="00F64EBD" w:rsidRDefault="00F64EBD" w:rsidP="00F64EBD">
      <w:pPr>
        <w:rPr>
          <w:rFonts w:ascii="Arial" w:hAnsi="Arial" w:cs="Arial"/>
        </w:rPr>
      </w:pPr>
    </w:p>
    <w:p w:rsidR="00115A4A" w:rsidRDefault="00F64EBD" w:rsidP="00F64EBD">
      <w:pPr>
        <w:rPr>
          <w:rFonts w:ascii="Arial" w:hAnsi="Arial" w:cs="Arial"/>
        </w:rPr>
      </w:pPr>
      <w:r>
        <w:rPr>
          <w:rFonts w:ascii="Arial" w:hAnsi="Arial" w:cs="Arial"/>
        </w:rPr>
        <w:t xml:space="preserve">If the decision of the Council’s </w:t>
      </w:r>
      <w:r w:rsidR="00115A4A">
        <w:rPr>
          <w:rFonts w:ascii="Arial" w:hAnsi="Arial" w:cs="Arial"/>
        </w:rPr>
        <w:t xml:space="preserve">Tree Team is subject to a challenge </w:t>
      </w:r>
      <w:r>
        <w:rPr>
          <w:rFonts w:ascii="Arial" w:hAnsi="Arial" w:cs="Arial"/>
        </w:rPr>
        <w:t xml:space="preserve">the decision will be reviewed by the </w:t>
      </w:r>
      <w:r w:rsidR="00115A4A">
        <w:rPr>
          <w:rFonts w:ascii="Arial" w:hAnsi="Arial" w:cs="Arial"/>
        </w:rPr>
        <w:t>Parks and Open Spaces Manager and/</w:t>
      </w:r>
      <w:r>
        <w:rPr>
          <w:rFonts w:ascii="Arial" w:hAnsi="Arial" w:cs="Arial"/>
        </w:rPr>
        <w:t xml:space="preserve">or </w:t>
      </w:r>
      <w:r w:rsidR="00115A4A">
        <w:rPr>
          <w:rFonts w:ascii="Arial" w:hAnsi="Arial" w:cs="Arial"/>
        </w:rPr>
        <w:t>the Head of Direct Services</w:t>
      </w:r>
      <w:r>
        <w:rPr>
          <w:rFonts w:ascii="Arial" w:hAnsi="Arial" w:cs="Arial"/>
        </w:rPr>
        <w:t>.</w:t>
      </w:r>
    </w:p>
    <w:p w:rsidR="00B91FED" w:rsidRDefault="00B91FED" w:rsidP="00F64EBD">
      <w:pPr>
        <w:rPr>
          <w:rFonts w:ascii="Arial" w:hAnsi="Arial" w:cs="Arial"/>
        </w:rPr>
      </w:pPr>
    </w:p>
    <w:p w:rsidR="00B91FED" w:rsidRDefault="00B91FED" w:rsidP="00F64EBD">
      <w:pPr>
        <w:rPr>
          <w:rFonts w:ascii="Arial" w:hAnsi="Arial" w:cs="Arial"/>
        </w:rPr>
      </w:pPr>
      <w:r>
        <w:rPr>
          <w:rFonts w:ascii="Arial" w:hAnsi="Arial" w:cs="Arial"/>
        </w:rPr>
        <w:t>Any challenge to this decision will be dealt with via the Council’s Complaints Procedures.</w:t>
      </w:r>
    </w:p>
    <w:p w:rsidR="00B91FED" w:rsidRDefault="00B91FED" w:rsidP="00F64EBD">
      <w:pPr>
        <w:pStyle w:val="Heading2"/>
        <w:jc w:val="left"/>
        <w:rPr>
          <w:rFonts w:ascii="Arial" w:hAnsi="Arial" w:cs="Arial"/>
        </w:rPr>
      </w:pPr>
    </w:p>
    <w:p w:rsidR="00F64EBD" w:rsidRDefault="00F64EBD" w:rsidP="00F64EBD">
      <w:pPr>
        <w:pStyle w:val="Heading2"/>
        <w:jc w:val="left"/>
        <w:rPr>
          <w:rFonts w:ascii="Arial" w:hAnsi="Arial" w:cs="Arial"/>
        </w:rPr>
      </w:pPr>
      <w:r>
        <w:rPr>
          <w:rFonts w:ascii="Arial" w:hAnsi="Arial" w:cs="Arial"/>
        </w:rPr>
        <w:t>Waste &amp; Recycling</w:t>
      </w:r>
    </w:p>
    <w:p w:rsidR="00F64EBD" w:rsidRDefault="00F64EBD" w:rsidP="00F64EBD"/>
    <w:p w:rsidR="00F64EBD" w:rsidRDefault="00F64EBD" w:rsidP="00F64EBD">
      <w:pPr>
        <w:rPr>
          <w:rFonts w:ascii="Arial" w:hAnsi="Arial" w:cs="Arial"/>
        </w:rPr>
      </w:pPr>
      <w:r>
        <w:rPr>
          <w:rFonts w:ascii="Arial" w:hAnsi="Arial" w:cs="Arial"/>
        </w:rPr>
        <w:t>All waste created by working on trees will be recycled</w:t>
      </w:r>
      <w:r w:rsidR="006C060F">
        <w:rPr>
          <w:rFonts w:ascii="Arial" w:hAnsi="Arial" w:cs="Arial"/>
        </w:rPr>
        <w:t xml:space="preserve">.  This will be </w:t>
      </w:r>
      <w:r>
        <w:rPr>
          <w:rFonts w:ascii="Arial" w:hAnsi="Arial" w:cs="Arial"/>
        </w:rPr>
        <w:t xml:space="preserve">used in a variety of situations, including: mulches for shrub beds, power station fuel, </w:t>
      </w:r>
      <w:r w:rsidRPr="00C626FC">
        <w:rPr>
          <w:rFonts w:ascii="Arial" w:hAnsi="Arial" w:cs="Arial"/>
        </w:rPr>
        <w:t xml:space="preserve">firewood, </w:t>
      </w:r>
      <w:r w:rsidR="006133E5" w:rsidRPr="00C626FC">
        <w:rPr>
          <w:rFonts w:ascii="Arial" w:hAnsi="Arial" w:cs="Arial"/>
        </w:rPr>
        <w:t xml:space="preserve">donated to charities, </w:t>
      </w:r>
      <w:r w:rsidRPr="00C626FC">
        <w:rPr>
          <w:rFonts w:ascii="Arial" w:hAnsi="Arial" w:cs="Arial"/>
        </w:rPr>
        <w:t>habitat</w:t>
      </w:r>
      <w:r>
        <w:rPr>
          <w:rFonts w:ascii="Arial" w:hAnsi="Arial" w:cs="Arial"/>
        </w:rPr>
        <w:t xml:space="preserve"> piles or dead standing timber where suitable, thereby avoiding the use of landfill sites.</w:t>
      </w:r>
    </w:p>
    <w:p w:rsidR="00F64EBD" w:rsidRPr="00F64EBD" w:rsidRDefault="00F64EBD" w:rsidP="00F64EBD"/>
    <w:p w:rsidR="00320491" w:rsidRDefault="00320491" w:rsidP="00F77586">
      <w:pPr>
        <w:pStyle w:val="Heading2"/>
        <w:jc w:val="left"/>
        <w:rPr>
          <w:rFonts w:ascii="Arial" w:hAnsi="Arial" w:cs="Arial"/>
        </w:rPr>
      </w:pPr>
      <w:r>
        <w:rPr>
          <w:rFonts w:ascii="Arial" w:hAnsi="Arial" w:cs="Arial"/>
        </w:rPr>
        <w:t>Replacement Trees</w:t>
      </w:r>
    </w:p>
    <w:p w:rsidR="00320491" w:rsidRDefault="00320491" w:rsidP="00F77586">
      <w:pPr>
        <w:rPr>
          <w:rFonts w:ascii="Arial" w:hAnsi="Arial" w:cs="Arial"/>
          <w:b/>
          <w:bCs/>
          <w:u w:val="single"/>
        </w:rPr>
      </w:pPr>
    </w:p>
    <w:p w:rsidR="00B91FED" w:rsidRDefault="00320491" w:rsidP="00F77586">
      <w:pPr>
        <w:pStyle w:val="BodyText"/>
        <w:jc w:val="left"/>
        <w:rPr>
          <w:rFonts w:ascii="Arial" w:hAnsi="Arial" w:cs="Arial"/>
        </w:rPr>
      </w:pPr>
      <w:r>
        <w:rPr>
          <w:rFonts w:ascii="Arial" w:hAnsi="Arial" w:cs="Arial"/>
        </w:rPr>
        <w:t xml:space="preserve">It is the City Council's policy that every tree felled should be replaced to ensure that over the years the City retains its tree stock for future generations, although it is recognised that it is not always practical or prudent to replace a tree in the same location or with the same species that was previously planted. </w:t>
      </w:r>
    </w:p>
    <w:p w:rsidR="00B91FED" w:rsidRDefault="00B91FED" w:rsidP="00F77586">
      <w:pPr>
        <w:pStyle w:val="BodyText"/>
        <w:jc w:val="left"/>
        <w:rPr>
          <w:rFonts w:ascii="Arial" w:hAnsi="Arial" w:cs="Arial"/>
        </w:rPr>
      </w:pPr>
    </w:p>
    <w:p w:rsidR="00B91FED" w:rsidRDefault="00320491" w:rsidP="00F77586">
      <w:pPr>
        <w:pStyle w:val="BodyText"/>
        <w:jc w:val="left"/>
        <w:rPr>
          <w:rFonts w:ascii="Arial" w:hAnsi="Arial" w:cs="Arial"/>
        </w:rPr>
      </w:pPr>
      <w:r>
        <w:rPr>
          <w:rFonts w:ascii="Arial" w:hAnsi="Arial" w:cs="Arial"/>
        </w:rPr>
        <w:t xml:space="preserve">The Council will work proactively to manage or facilitate replacement tree planting, which may include but not be limited to, working with the community and friends groups, considering new planting schemes, including memorial trees, community woodlands and by encouraging funding from new developments for tree planting through working with the Planning Department.  </w:t>
      </w:r>
    </w:p>
    <w:p w:rsidR="00B91FED" w:rsidRDefault="00B91FED" w:rsidP="00F77586">
      <w:pPr>
        <w:pStyle w:val="BodyText"/>
        <w:jc w:val="left"/>
        <w:rPr>
          <w:rFonts w:ascii="Arial" w:hAnsi="Arial" w:cs="Arial"/>
        </w:rPr>
      </w:pPr>
    </w:p>
    <w:p w:rsidR="0052720F" w:rsidRDefault="00B91FED" w:rsidP="00F77586">
      <w:pPr>
        <w:pStyle w:val="BodyText"/>
        <w:jc w:val="left"/>
        <w:rPr>
          <w:rFonts w:ascii="Arial" w:hAnsi="Arial" w:cs="Arial"/>
        </w:rPr>
      </w:pPr>
      <w:r>
        <w:rPr>
          <w:rFonts w:ascii="Arial" w:hAnsi="Arial" w:cs="Arial"/>
        </w:rPr>
        <w:t>The Council will update and publish a programme for planting in the upcoming season that reflects the approved budget for that year.</w:t>
      </w:r>
    </w:p>
    <w:p w:rsidR="00B91FED" w:rsidRDefault="00B91FED" w:rsidP="00F77586">
      <w:pPr>
        <w:pStyle w:val="BodyText"/>
        <w:jc w:val="left"/>
        <w:rPr>
          <w:rFonts w:ascii="Arial" w:hAnsi="Arial" w:cs="Arial"/>
        </w:rPr>
      </w:pPr>
    </w:p>
    <w:p w:rsidR="00B91FED" w:rsidRDefault="00B91FED" w:rsidP="00B91FED">
      <w:pPr>
        <w:pStyle w:val="BodyText"/>
        <w:jc w:val="left"/>
        <w:rPr>
          <w:rFonts w:ascii="Arial" w:hAnsi="Arial" w:cs="Arial"/>
        </w:rPr>
      </w:pPr>
      <w:r>
        <w:rPr>
          <w:rFonts w:ascii="Arial" w:hAnsi="Arial" w:cs="Arial"/>
        </w:rPr>
        <w:lastRenderedPageBreak/>
        <w:t>The Council is committed to planting trees that will benefit pollinating insects e.g. bees, and if possible are native to Britain.</w:t>
      </w:r>
    </w:p>
    <w:p w:rsidR="00B91FED" w:rsidRDefault="00B91FED" w:rsidP="00B91FED">
      <w:pPr>
        <w:pStyle w:val="BodyText"/>
        <w:jc w:val="left"/>
        <w:rPr>
          <w:rFonts w:ascii="Arial" w:hAnsi="Arial" w:cs="Arial"/>
        </w:rPr>
      </w:pPr>
    </w:p>
    <w:p w:rsidR="00B91FED" w:rsidRDefault="00B91FED" w:rsidP="00B91FED">
      <w:pPr>
        <w:pStyle w:val="BodyText"/>
        <w:jc w:val="left"/>
        <w:rPr>
          <w:rFonts w:ascii="Arial" w:hAnsi="Arial" w:cs="Arial"/>
        </w:rPr>
      </w:pPr>
      <w:r>
        <w:rPr>
          <w:rFonts w:ascii="Arial" w:hAnsi="Arial" w:cs="Arial"/>
        </w:rPr>
        <w:t>The planting season is from October through to March. This may vary depending on seasonal change and changes in climate. Planting outside these timescales is not generally recommended due to the increase in failure rates.</w:t>
      </w:r>
    </w:p>
    <w:p w:rsidR="00320491" w:rsidRDefault="00320491" w:rsidP="00F77586">
      <w:pPr>
        <w:rPr>
          <w:rFonts w:ascii="Arial" w:hAnsi="Arial" w:cs="Arial"/>
        </w:rPr>
      </w:pPr>
    </w:p>
    <w:p w:rsidR="00320491" w:rsidRDefault="00320491" w:rsidP="00F77586">
      <w:pPr>
        <w:rPr>
          <w:rFonts w:ascii="Arial" w:hAnsi="Arial" w:cs="Arial"/>
        </w:rPr>
      </w:pPr>
    </w:p>
    <w:p w:rsidR="0044703B" w:rsidRDefault="0044703B">
      <w:pPr>
        <w:rPr>
          <w:rFonts w:ascii="Arial" w:hAnsi="Arial" w:cs="Arial"/>
          <w:b/>
          <w:bCs/>
          <w:u w:val="single"/>
        </w:rPr>
      </w:pPr>
      <w:r>
        <w:rPr>
          <w:rFonts w:ascii="Arial" w:hAnsi="Arial" w:cs="Arial"/>
          <w:b/>
          <w:bCs/>
          <w:u w:val="single"/>
        </w:rPr>
        <w:br w:type="page"/>
      </w:r>
    </w:p>
    <w:p w:rsidR="00B236FE" w:rsidRDefault="00B236FE" w:rsidP="00B236FE">
      <w:pPr>
        <w:rPr>
          <w:rFonts w:ascii="Arial" w:hAnsi="Arial" w:cs="Arial"/>
          <w:b/>
          <w:bCs/>
          <w:u w:val="single"/>
        </w:rPr>
      </w:pPr>
      <w:r>
        <w:rPr>
          <w:rFonts w:ascii="Arial" w:hAnsi="Arial" w:cs="Arial"/>
          <w:b/>
          <w:bCs/>
          <w:u w:val="single"/>
        </w:rPr>
        <w:lastRenderedPageBreak/>
        <w:t>Definitions</w:t>
      </w:r>
    </w:p>
    <w:p w:rsidR="00B236FE" w:rsidRDefault="00B236FE" w:rsidP="00B236FE">
      <w:pPr>
        <w:rPr>
          <w:rFonts w:ascii="Arial" w:hAnsi="Arial" w:cs="Arial"/>
        </w:rPr>
      </w:pPr>
    </w:p>
    <w:p w:rsidR="00B236FE" w:rsidRDefault="00B236FE" w:rsidP="00B236FE">
      <w:pPr>
        <w:rPr>
          <w:rFonts w:ascii="Arial" w:hAnsi="Arial" w:cs="Arial"/>
        </w:rPr>
      </w:pPr>
      <w:r>
        <w:rPr>
          <w:rFonts w:ascii="Arial" w:hAnsi="Arial" w:cs="Arial"/>
          <w:b/>
        </w:rPr>
        <w:t>Arboriculture</w:t>
      </w:r>
      <w:r>
        <w:rPr>
          <w:rFonts w:ascii="Arial" w:hAnsi="Arial" w:cs="Arial"/>
        </w:rPr>
        <w:t xml:space="preserve"> – the management of trees in the urban environment</w:t>
      </w:r>
    </w:p>
    <w:p w:rsidR="00B236FE" w:rsidRDefault="00B236FE" w:rsidP="00B236FE">
      <w:pPr>
        <w:rPr>
          <w:rFonts w:ascii="Arial" w:hAnsi="Arial" w:cs="Arial"/>
          <w:b/>
        </w:rPr>
      </w:pPr>
    </w:p>
    <w:p w:rsidR="00B236FE" w:rsidRDefault="00B236FE" w:rsidP="00B236FE">
      <w:pPr>
        <w:rPr>
          <w:rFonts w:ascii="Arial" w:hAnsi="Arial" w:cs="Arial"/>
        </w:rPr>
      </w:pPr>
      <w:r>
        <w:rPr>
          <w:rFonts w:ascii="Arial" w:hAnsi="Arial" w:cs="Arial"/>
          <w:b/>
        </w:rPr>
        <w:t>Cyclical Works</w:t>
      </w:r>
      <w:r>
        <w:rPr>
          <w:rFonts w:ascii="Arial" w:hAnsi="Arial" w:cs="Arial"/>
        </w:rPr>
        <w:t xml:space="preserve"> – removal or adjustment of stakes and ties from young trees, removal of basal or epicormic growth, crown lifting to clear footpaths or highway vision splays.</w:t>
      </w:r>
    </w:p>
    <w:p w:rsidR="00B236FE" w:rsidRDefault="00B236FE" w:rsidP="00B236FE">
      <w:pPr>
        <w:rPr>
          <w:rFonts w:ascii="Arial" w:hAnsi="Arial" w:cs="Arial"/>
          <w:b/>
          <w:color w:val="000000"/>
          <w:szCs w:val="20"/>
        </w:rPr>
      </w:pPr>
    </w:p>
    <w:p w:rsidR="00B236FE" w:rsidRDefault="00B236FE" w:rsidP="00B236FE">
      <w:pPr>
        <w:rPr>
          <w:rFonts w:ascii="Arial" w:hAnsi="Arial" w:cs="Arial"/>
          <w:b/>
          <w:color w:val="000000"/>
          <w:szCs w:val="20"/>
        </w:rPr>
      </w:pPr>
      <w:r>
        <w:rPr>
          <w:rFonts w:ascii="Arial" w:hAnsi="Arial" w:cs="Arial"/>
          <w:b/>
          <w:color w:val="000000"/>
          <w:szCs w:val="20"/>
        </w:rPr>
        <w:t>Dangerous</w:t>
      </w:r>
      <w:r>
        <w:rPr>
          <w:rFonts w:ascii="Arial" w:hAnsi="Arial" w:cs="Arial"/>
          <w:color w:val="000000"/>
          <w:szCs w:val="20"/>
        </w:rPr>
        <w:t xml:space="preserve"> – a tree can be classified as dangerous, posing a more than acceptable risk to persons or property, having been assessed of its chance of </w:t>
      </w:r>
      <w:r>
        <w:rPr>
          <w:rFonts w:ascii="Arial" w:hAnsi="Arial" w:cs="Arial"/>
          <w:szCs w:val="20"/>
        </w:rPr>
        <w:t>collapse and the potential damage that may result</w:t>
      </w:r>
      <w:r>
        <w:rPr>
          <w:rFonts w:ascii="Arial" w:hAnsi="Arial" w:cs="Arial"/>
          <w:color w:val="000000"/>
          <w:szCs w:val="20"/>
        </w:rPr>
        <w:t xml:space="preserve"> if it collapsed.</w:t>
      </w:r>
    </w:p>
    <w:p w:rsidR="00B236FE" w:rsidRDefault="00B236FE" w:rsidP="00B236FE">
      <w:pPr>
        <w:rPr>
          <w:rFonts w:ascii="Arial" w:hAnsi="Arial" w:cs="Arial"/>
          <w:b/>
          <w:color w:val="000000"/>
          <w:szCs w:val="20"/>
        </w:rPr>
      </w:pPr>
    </w:p>
    <w:p w:rsidR="00B236FE" w:rsidRDefault="00B236FE" w:rsidP="00B236FE">
      <w:pPr>
        <w:rPr>
          <w:rFonts w:ascii="Arial" w:hAnsi="Arial" w:cs="Arial"/>
          <w:color w:val="000000"/>
          <w:szCs w:val="20"/>
        </w:rPr>
      </w:pPr>
      <w:r>
        <w:rPr>
          <w:rFonts w:ascii="Arial" w:hAnsi="Arial" w:cs="Arial"/>
          <w:b/>
          <w:color w:val="000000"/>
          <w:szCs w:val="20"/>
        </w:rPr>
        <w:t>Dead, Dying, Diseased</w:t>
      </w:r>
      <w:r>
        <w:rPr>
          <w:rFonts w:ascii="Arial" w:hAnsi="Arial" w:cs="Arial"/>
          <w:color w:val="000000"/>
          <w:szCs w:val="20"/>
        </w:rPr>
        <w:t xml:space="preserve"> – see Dangerous</w:t>
      </w:r>
    </w:p>
    <w:p w:rsidR="00B236FE" w:rsidRDefault="00B236FE" w:rsidP="00B236FE">
      <w:pPr>
        <w:rPr>
          <w:rFonts w:ascii="Arial" w:hAnsi="Arial" w:cs="Arial"/>
          <w:b/>
          <w:color w:val="000000"/>
          <w:szCs w:val="20"/>
        </w:rPr>
      </w:pPr>
    </w:p>
    <w:p w:rsidR="00B236FE" w:rsidRDefault="00B236FE" w:rsidP="00B236FE">
      <w:pPr>
        <w:rPr>
          <w:rFonts w:ascii="Arial" w:hAnsi="Arial" w:cs="Arial"/>
          <w:color w:val="000000"/>
          <w:szCs w:val="20"/>
        </w:rPr>
      </w:pPr>
      <w:r>
        <w:rPr>
          <w:rFonts w:ascii="Arial" w:hAnsi="Arial" w:cs="Arial"/>
          <w:b/>
          <w:color w:val="000000"/>
          <w:szCs w:val="20"/>
        </w:rPr>
        <w:t>Decay Detection Equipment</w:t>
      </w:r>
      <w:r>
        <w:rPr>
          <w:rFonts w:ascii="Arial" w:hAnsi="Arial" w:cs="Arial"/>
          <w:color w:val="000000"/>
          <w:szCs w:val="20"/>
        </w:rPr>
        <w:t xml:space="preserve"> – a range of tools specifically designed to measure the extent of decay or remaining healthy timber in an individual tree. Tools currently owned by Oxford City Council include sounding mallet, probe, </w:t>
      </w:r>
      <w:proofErr w:type="spellStart"/>
      <w:r>
        <w:rPr>
          <w:rFonts w:ascii="Arial" w:hAnsi="Arial" w:cs="Arial"/>
          <w:color w:val="000000"/>
          <w:szCs w:val="20"/>
        </w:rPr>
        <w:t>resistograph</w:t>
      </w:r>
      <w:proofErr w:type="spellEnd"/>
      <w:r>
        <w:rPr>
          <w:rFonts w:ascii="Arial" w:hAnsi="Arial" w:cs="Arial"/>
          <w:color w:val="000000"/>
          <w:szCs w:val="20"/>
        </w:rPr>
        <w:t xml:space="preserve"> micro-drill, core sampler, </w:t>
      </w:r>
      <w:proofErr w:type="spellStart"/>
      <w:r>
        <w:rPr>
          <w:rFonts w:ascii="Arial" w:hAnsi="Arial" w:cs="Arial"/>
          <w:color w:val="000000"/>
          <w:szCs w:val="20"/>
        </w:rPr>
        <w:t>fractometer</w:t>
      </w:r>
      <w:proofErr w:type="spellEnd"/>
      <w:r>
        <w:rPr>
          <w:rFonts w:ascii="Arial" w:hAnsi="Arial" w:cs="Arial"/>
          <w:color w:val="000000"/>
          <w:szCs w:val="20"/>
        </w:rPr>
        <w:t xml:space="preserve">, </w:t>
      </w:r>
      <w:proofErr w:type="spellStart"/>
      <w:r>
        <w:rPr>
          <w:rFonts w:ascii="Arial" w:hAnsi="Arial" w:cs="Arial"/>
          <w:color w:val="000000"/>
          <w:szCs w:val="20"/>
        </w:rPr>
        <w:t>Picus</w:t>
      </w:r>
      <w:proofErr w:type="spellEnd"/>
      <w:r>
        <w:rPr>
          <w:rFonts w:ascii="Arial" w:hAnsi="Arial" w:cs="Arial"/>
          <w:color w:val="000000"/>
          <w:szCs w:val="20"/>
        </w:rPr>
        <w:t xml:space="preserve"> sonic </w:t>
      </w:r>
      <w:proofErr w:type="spellStart"/>
      <w:r>
        <w:rPr>
          <w:rFonts w:ascii="Arial" w:hAnsi="Arial" w:cs="Arial"/>
          <w:color w:val="000000"/>
          <w:szCs w:val="20"/>
        </w:rPr>
        <w:t>tomograph</w:t>
      </w:r>
      <w:proofErr w:type="spellEnd"/>
      <w:r>
        <w:rPr>
          <w:rFonts w:ascii="Arial" w:hAnsi="Arial" w:cs="Arial"/>
          <w:color w:val="000000"/>
          <w:szCs w:val="20"/>
        </w:rPr>
        <w:t>.</w:t>
      </w:r>
    </w:p>
    <w:p w:rsidR="00B236FE" w:rsidRDefault="00B236FE" w:rsidP="00B236FE">
      <w:pPr>
        <w:rPr>
          <w:rFonts w:ascii="Arial" w:hAnsi="Arial" w:cs="Arial"/>
          <w:b/>
          <w:bCs/>
          <w:color w:val="000000"/>
          <w:szCs w:val="20"/>
        </w:rPr>
      </w:pPr>
    </w:p>
    <w:p w:rsidR="00B236FE" w:rsidRDefault="00B236FE" w:rsidP="00B236FE">
      <w:pPr>
        <w:rPr>
          <w:rFonts w:ascii="Arial" w:hAnsi="Arial" w:cs="Arial"/>
          <w:color w:val="000000"/>
          <w:szCs w:val="20"/>
        </w:rPr>
      </w:pPr>
      <w:r>
        <w:rPr>
          <w:rFonts w:ascii="Arial" w:hAnsi="Arial" w:cs="Arial"/>
          <w:b/>
          <w:bCs/>
          <w:color w:val="000000"/>
          <w:szCs w:val="20"/>
        </w:rPr>
        <w:t>Failure Risk Assessment</w:t>
      </w:r>
      <w:r>
        <w:rPr>
          <w:rFonts w:ascii="Arial" w:hAnsi="Arial" w:cs="Arial"/>
          <w:color w:val="000000"/>
          <w:szCs w:val="20"/>
        </w:rPr>
        <w:t xml:space="preserve"> – An assessment based on:</w:t>
      </w:r>
    </w:p>
    <w:p w:rsidR="00B236FE" w:rsidRDefault="00B236FE" w:rsidP="00B236FE">
      <w:pPr>
        <w:rPr>
          <w:rFonts w:ascii="Arial" w:hAnsi="Arial" w:cs="Arial"/>
          <w:color w:val="000000"/>
          <w:szCs w:val="20"/>
        </w:rPr>
      </w:pPr>
    </w:p>
    <w:p w:rsidR="00B236FE" w:rsidRDefault="00B236FE" w:rsidP="00B236FE">
      <w:pPr>
        <w:rPr>
          <w:rFonts w:ascii="Arial" w:hAnsi="Arial" w:cs="Arial"/>
          <w:color w:val="000000"/>
          <w:szCs w:val="20"/>
        </w:rPr>
      </w:pPr>
      <w:r>
        <w:rPr>
          <w:rFonts w:ascii="Arial" w:hAnsi="Arial" w:cs="Arial"/>
          <w:color w:val="000000"/>
          <w:szCs w:val="20"/>
        </w:rPr>
        <w:t>How could the tree fail, what defects are present, probability of failure?</w:t>
      </w:r>
    </w:p>
    <w:p w:rsidR="00B236FE" w:rsidRDefault="00B236FE" w:rsidP="00B236FE">
      <w:pPr>
        <w:rPr>
          <w:rFonts w:ascii="Arial" w:hAnsi="Arial" w:cs="Arial"/>
          <w:color w:val="000000"/>
          <w:szCs w:val="20"/>
        </w:rPr>
      </w:pPr>
      <w:r>
        <w:rPr>
          <w:rFonts w:ascii="Arial" w:hAnsi="Arial" w:cs="Arial"/>
          <w:color w:val="000000"/>
          <w:szCs w:val="20"/>
        </w:rPr>
        <w:t>Followed by</w:t>
      </w:r>
    </w:p>
    <w:p w:rsidR="00B236FE" w:rsidRDefault="00B236FE" w:rsidP="00B236FE">
      <w:pPr>
        <w:rPr>
          <w:rFonts w:ascii="Arial" w:hAnsi="Arial" w:cs="Arial"/>
          <w:color w:val="000000"/>
          <w:szCs w:val="20"/>
        </w:rPr>
      </w:pPr>
      <w:r>
        <w:rPr>
          <w:rFonts w:ascii="Arial" w:hAnsi="Arial" w:cs="Arial"/>
          <w:color w:val="000000"/>
          <w:szCs w:val="20"/>
        </w:rPr>
        <w:t>Consequential Damage – what damage would the failure cause?</w:t>
      </w:r>
    </w:p>
    <w:p w:rsidR="00B236FE" w:rsidRDefault="00B236FE" w:rsidP="00B236FE">
      <w:pPr>
        <w:rPr>
          <w:rFonts w:ascii="Arial" w:hAnsi="Arial" w:cs="Arial"/>
          <w:color w:val="000000"/>
          <w:szCs w:val="20"/>
        </w:rPr>
      </w:pPr>
      <w:r>
        <w:rPr>
          <w:rFonts w:ascii="Arial" w:hAnsi="Arial" w:cs="Arial"/>
          <w:color w:val="000000"/>
          <w:szCs w:val="20"/>
        </w:rPr>
        <w:t>Followed by</w:t>
      </w:r>
    </w:p>
    <w:p w:rsidR="00B236FE" w:rsidRDefault="00B236FE" w:rsidP="00B236FE">
      <w:pPr>
        <w:rPr>
          <w:rFonts w:ascii="Arial" w:hAnsi="Arial" w:cs="Arial"/>
          <w:color w:val="000000"/>
          <w:szCs w:val="20"/>
        </w:rPr>
      </w:pPr>
      <w:r>
        <w:rPr>
          <w:rFonts w:ascii="Arial" w:hAnsi="Arial" w:cs="Arial"/>
          <w:color w:val="000000"/>
          <w:szCs w:val="20"/>
        </w:rPr>
        <w:t>Hazard Reduction – if an acceptable risk is present and the impact can be reduced via tree pruning, removal, or relocation of potential targets appropriate to each situation.</w:t>
      </w:r>
    </w:p>
    <w:p w:rsidR="00B236FE" w:rsidRDefault="00B236FE" w:rsidP="00B236FE">
      <w:pPr>
        <w:rPr>
          <w:rFonts w:ascii="Arial" w:hAnsi="Arial" w:cs="Arial"/>
          <w:b/>
          <w:color w:val="000000"/>
          <w:szCs w:val="20"/>
        </w:rPr>
      </w:pPr>
    </w:p>
    <w:p w:rsidR="00B236FE" w:rsidRDefault="00B236FE" w:rsidP="00B236FE">
      <w:pPr>
        <w:rPr>
          <w:rFonts w:ascii="Arial" w:hAnsi="Arial" w:cs="Arial"/>
          <w:color w:val="000000"/>
          <w:szCs w:val="20"/>
        </w:rPr>
      </w:pPr>
      <w:r>
        <w:rPr>
          <w:rFonts w:ascii="Arial" w:hAnsi="Arial" w:cs="Arial"/>
          <w:b/>
          <w:color w:val="000000"/>
          <w:szCs w:val="20"/>
        </w:rPr>
        <w:t>Geographical Information System (G.I.S)</w:t>
      </w:r>
      <w:r>
        <w:rPr>
          <w:rFonts w:ascii="Arial" w:hAnsi="Arial" w:cs="Arial"/>
          <w:color w:val="000000"/>
          <w:szCs w:val="20"/>
        </w:rPr>
        <w:t xml:space="preserve"> – Computer database usually represented as a map with linked tables of data.</w:t>
      </w:r>
    </w:p>
    <w:p w:rsidR="00B236FE" w:rsidRDefault="00B236FE" w:rsidP="00B236FE">
      <w:pPr>
        <w:rPr>
          <w:rFonts w:ascii="Arial" w:hAnsi="Arial" w:cs="Arial"/>
        </w:rPr>
      </w:pPr>
    </w:p>
    <w:p w:rsidR="00B236FE" w:rsidRDefault="00B236FE" w:rsidP="00B236FE">
      <w:pPr>
        <w:rPr>
          <w:rFonts w:ascii="Arial" w:hAnsi="Arial" w:cs="Arial"/>
        </w:rPr>
      </w:pPr>
      <w:r>
        <w:rPr>
          <w:rFonts w:ascii="Arial" w:hAnsi="Arial" w:cs="Arial"/>
          <w:b/>
        </w:rPr>
        <w:t>Good Arboricultural Practice</w:t>
      </w:r>
      <w:r>
        <w:rPr>
          <w:rFonts w:ascii="Arial" w:hAnsi="Arial" w:cs="Arial"/>
        </w:rPr>
        <w:t xml:space="preserve"> – tree surgery operations carried out in accordance with industry best practice.</w:t>
      </w:r>
    </w:p>
    <w:p w:rsidR="00B236FE" w:rsidRDefault="00B236FE" w:rsidP="00B236FE">
      <w:pPr>
        <w:rPr>
          <w:rFonts w:ascii="Arial" w:hAnsi="Arial" w:cs="Arial"/>
          <w:b/>
        </w:rPr>
      </w:pPr>
    </w:p>
    <w:p w:rsidR="00B236FE" w:rsidRDefault="00B236FE" w:rsidP="00B236FE">
      <w:pPr>
        <w:rPr>
          <w:rFonts w:ascii="Arial" w:hAnsi="Arial" w:cs="Arial"/>
        </w:rPr>
      </w:pPr>
      <w:r>
        <w:rPr>
          <w:rFonts w:ascii="Arial" w:hAnsi="Arial" w:cs="Arial"/>
          <w:b/>
        </w:rPr>
        <w:t>Major Works</w:t>
      </w:r>
      <w:r>
        <w:rPr>
          <w:rFonts w:ascii="Arial" w:hAnsi="Arial" w:cs="Arial"/>
        </w:rPr>
        <w:t xml:space="preserve"> – works including felling or work concentrated on many trees in a localised area.</w:t>
      </w:r>
    </w:p>
    <w:p w:rsidR="00B236FE" w:rsidRDefault="00B236FE" w:rsidP="00B236FE">
      <w:pPr>
        <w:rPr>
          <w:rFonts w:ascii="Arial" w:hAnsi="Arial" w:cs="Arial"/>
        </w:rPr>
      </w:pPr>
    </w:p>
    <w:p w:rsidR="00B236FE" w:rsidRDefault="00B236FE" w:rsidP="00B236FE">
      <w:pPr>
        <w:rPr>
          <w:rFonts w:ascii="Arial" w:hAnsi="Arial" w:cs="Arial"/>
        </w:rPr>
      </w:pPr>
      <w:proofErr w:type="gramStart"/>
      <w:r>
        <w:rPr>
          <w:rFonts w:ascii="Arial" w:hAnsi="Arial" w:cs="Arial"/>
          <w:b/>
          <w:bCs/>
        </w:rPr>
        <w:t>Minor Roads</w:t>
      </w:r>
      <w:r>
        <w:rPr>
          <w:rFonts w:ascii="Arial" w:hAnsi="Arial" w:cs="Arial"/>
        </w:rPr>
        <w:t xml:space="preserve"> – Footpaths, bridleways and ‘urban roads’ that are neither ‘trunk’ nor ‘classified’, usually with a speed limit of 30mph.</w:t>
      </w:r>
      <w:proofErr w:type="gramEnd"/>
      <w:r>
        <w:rPr>
          <w:rFonts w:ascii="Arial" w:hAnsi="Arial" w:cs="Arial"/>
          <w:b/>
        </w:rPr>
        <w:t xml:space="preserve"> </w:t>
      </w:r>
      <w:r>
        <w:rPr>
          <w:rFonts w:ascii="Arial" w:hAnsi="Arial" w:cs="Arial"/>
          <w:bCs/>
        </w:rPr>
        <w:t>These roads are the responsibility of the City Council as outlined in the Section 42(Highways Act 1980) agreement with Oxfordshire County Council.</w:t>
      </w:r>
    </w:p>
    <w:p w:rsidR="00B236FE" w:rsidRDefault="00B236FE" w:rsidP="00B236FE">
      <w:pPr>
        <w:rPr>
          <w:rFonts w:ascii="Arial" w:hAnsi="Arial" w:cs="Arial"/>
        </w:rPr>
      </w:pPr>
    </w:p>
    <w:p w:rsidR="00B236FE" w:rsidRDefault="00B236FE" w:rsidP="00B236FE">
      <w:pPr>
        <w:rPr>
          <w:rFonts w:ascii="Arial" w:hAnsi="Arial" w:cs="Arial"/>
        </w:rPr>
      </w:pPr>
      <w:proofErr w:type="gramStart"/>
      <w:r>
        <w:rPr>
          <w:rFonts w:ascii="Arial" w:hAnsi="Arial" w:cs="Arial"/>
          <w:b/>
        </w:rPr>
        <w:t>Physical Damage</w:t>
      </w:r>
      <w:r>
        <w:rPr>
          <w:rFonts w:ascii="Arial" w:hAnsi="Arial" w:cs="Arial"/>
        </w:rPr>
        <w:t xml:space="preserve"> – damage, usually cracking, to structures caused by incremental growth of stems or roots, or soil shrinkage due to water extraction.</w:t>
      </w:r>
      <w:proofErr w:type="gramEnd"/>
    </w:p>
    <w:p w:rsidR="00B236FE" w:rsidRDefault="00B236FE" w:rsidP="00B236FE">
      <w:pPr>
        <w:rPr>
          <w:rFonts w:ascii="Arial" w:hAnsi="Arial" w:cs="Arial"/>
        </w:rPr>
      </w:pPr>
    </w:p>
    <w:p w:rsidR="00B236FE" w:rsidRDefault="00B236FE" w:rsidP="00B236FE">
      <w:pPr>
        <w:rPr>
          <w:rFonts w:ascii="Arial" w:hAnsi="Arial" w:cs="Arial"/>
        </w:rPr>
      </w:pPr>
      <w:r>
        <w:rPr>
          <w:rFonts w:ascii="Arial" w:hAnsi="Arial" w:cs="Arial"/>
          <w:b/>
        </w:rPr>
        <w:t>Pollarding</w:t>
      </w:r>
      <w:r>
        <w:rPr>
          <w:rFonts w:ascii="Arial" w:hAnsi="Arial" w:cs="Arial"/>
        </w:rPr>
        <w:t xml:space="preserve"> – the removal of all (or nearly all) branches leaving a trunk from which new branches will grow in successive seasons. Usually on a 5 – 15-year cycle, limited to a small number of species.</w:t>
      </w:r>
    </w:p>
    <w:p w:rsidR="00B236FE" w:rsidRDefault="00B236FE" w:rsidP="00B236FE">
      <w:pPr>
        <w:rPr>
          <w:rFonts w:ascii="Arial" w:hAnsi="Arial" w:cs="Arial"/>
        </w:rPr>
      </w:pPr>
      <w:r>
        <w:rPr>
          <w:rFonts w:ascii="Arial" w:hAnsi="Arial" w:cs="Arial"/>
          <w:b/>
        </w:rPr>
        <w:lastRenderedPageBreak/>
        <w:t>Presence of live roots</w:t>
      </w:r>
      <w:r>
        <w:rPr>
          <w:rFonts w:ascii="Arial" w:hAnsi="Arial" w:cs="Arial"/>
        </w:rPr>
        <w:t xml:space="preserve"> – taken from test boreholes dug in the area adjacent to property damage as evidence towards proving subsidence of a property.</w:t>
      </w:r>
    </w:p>
    <w:p w:rsidR="00B236FE" w:rsidRDefault="00B236FE" w:rsidP="00B236FE">
      <w:pPr>
        <w:rPr>
          <w:rFonts w:ascii="Arial" w:hAnsi="Arial" w:cs="Arial"/>
        </w:rPr>
      </w:pPr>
    </w:p>
    <w:p w:rsidR="00B236FE" w:rsidRDefault="00B236FE" w:rsidP="00B236FE">
      <w:pPr>
        <w:rPr>
          <w:rFonts w:ascii="Arial" w:hAnsi="Arial" w:cs="Arial"/>
        </w:rPr>
      </w:pPr>
      <w:r>
        <w:rPr>
          <w:rFonts w:ascii="Arial" w:hAnsi="Arial" w:cs="Arial"/>
          <w:b/>
        </w:rPr>
        <w:t>Seasonal Movement</w:t>
      </w:r>
      <w:r>
        <w:rPr>
          <w:rFonts w:ascii="Arial" w:hAnsi="Arial" w:cs="Arial"/>
        </w:rPr>
        <w:t xml:space="preserve"> – physical damage to structures that increases with annual growth relating to direct damage. If subsidence is present the cracking will increase in summer and reduce in winter. (Deciduous trees extract large volumes of water during summer months and dramatically less in winter when trees are without leaves.)</w:t>
      </w:r>
    </w:p>
    <w:p w:rsidR="00320491" w:rsidRDefault="00320491" w:rsidP="00F77586">
      <w:pPr>
        <w:rPr>
          <w:rFonts w:ascii="Arial" w:hAnsi="Arial" w:cs="Arial"/>
        </w:rPr>
      </w:pPr>
    </w:p>
    <w:p w:rsidR="00320491" w:rsidRDefault="00320491" w:rsidP="00F77586">
      <w:pPr>
        <w:rPr>
          <w:rFonts w:ascii="Arial" w:hAnsi="Arial" w:cs="Arial"/>
        </w:rPr>
      </w:pPr>
    </w:p>
    <w:p w:rsidR="0044703B" w:rsidRDefault="0044703B">
      <w:pPr>
        <w:rPr>
          <w:rFonts w:ascii="Arial" w:hAnsi="Arial" w:cs="Arial"/>
        </w:rPr>
      </w:pPr>
    </w:p>
    <w:sectPr w:rsidR="0044703B" w:rsidSect="00F77586">
      <w:pgSz w:w="11906" w:h="16838" w:code="9"/>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B6" w:rsidRDefault="006C52B6">
      <w:r>
        <w:separator/>
      </w:r>
    </w:p>
  </w:endnote>
  <w:endnote w:type="continuationSeparator" w:id="0">
    <w:p w:rsidR="006C52B6" w:rsidRDefault="006C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52C" w:rsidRDefault="007E55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552C" w:rsidRDefault="007E55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52C" w:rsidRDefault="007E55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B6" w:rsidRDefault="006C52B6">
      <w:r>
        <w:separator/>
      </w:r>
    </w:p>
  </w:footnote>
  <w:footnote w:type="continuationSeparator" w:id="0">
    <w:p w:rsidR="006C52B6" w:rsidRDefault="006C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52C" w:rsidRDefault="001B478E">
    <w:pPr>
      <w:pStyle w:val="Header"/>
      <w:jc w:val="right"/>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99C"/>
    <w:multiLevelType w:val="hybridMultilevel"/>
    <w:tmpl w:val="BE660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202612"/>
    <w:multiLevelType w:val="hybridMultilevel"/>
    <w:tmpl w:val="50B6C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6D157C"/>
    <w:multiLevelType w:val="hybridMultilevel"/>
    <w:tmpl w:val="CDF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950762"/>
    <w:multiLevelType w:val="hybridMultilevel"/>
    <w:tmpl w:val="5EB485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7B61A2"/>
    <w:multiLevelType w:val="hybridMultilevel"/>
    <w:tmpl w:val="A6F8F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745CD7"/>
    <w:multiLevelType w:val="hybridMultilevel"/>
    <w:tmpl w:val="5B5E86EE"/>
    <w:lvl w:ilvl="0" w:tplc="0E94BB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860C63"/>
    <w:multiLevelType w:val="hybridMultilevel"/>
    <w:tmpl w:val="D4660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52531D"/>
    <w:multiLevelType w:val="hybridMultilevel"/>
    <w:tmpl w:val="86D63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F036F9B"/>
    <w:multiLevelType w:val="hybridMultilevel"/>
    <w:tmpl w:val="DB3C2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DE02B9"/>
    <w:multiLevelType w:val="hybridMultilevel"/>
    <w:tmpl w:val="50E01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9B9DF8"/>
    <w:multiLevelType w:val="hybridMultilevel"/>
    <w:tmpl w:val="D50A53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6854141"/>
    <w:multiLevelType w:val="hybridMultilevel"/>
    <w:tmpl w:val="3398A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BE3EDF"/>
    <w:multiLevelType w:val="hybridMultilevel"/>
    <w:tmpl w:val="69380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19C4C86"/>
    <w:multiLevelType w:val="hybridMultilevel"/>
    <w:tmpl w:val="CD8A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4B7CB4"/>
    <w:multiLevelType w:val="hybridMultilevel"/>
    <w:tmpl w:val="974E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9D01E1"/>
    <w:multiLevelType w:val="hybridMultilevel"/>
    <w:tmpl w:val="698A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DE035B"/>
    <w:multiLevelType w:val="hybridMultilevel"/>
    <w:tmpl w:val="B1D00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AE20623"/>
    <w:multiLevelType w:val="hybridMultilevel"/>
    <w:tmpl w:val="40BC008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9"/>
  </w:num>
  <w:num w:numId="2">
    <w:abstractNumId w:val="8"/>
  </w:num>
  <w:num w:numId="3">
    <w:abstractNumId w:val="11"/>
  </w:num>
  <w:num w:numId="4">
    <w:abstractNumId w:val="10"/>
  </w:num>
  <w:num w:numId="5">
    <w:abstractNumId w:val="5"/>
  </w:num>
  <w:num w:numId="6">
    <w:abstractNumId w:val="1"/>
  </w:num>
  <w:num w:numId="7">
    <w:abstractNumId w:val="0"/>
  </w:num>
  <w:num w:numId="8">
    <w:abstractNumId w:val="15"/>
  </w:num>
  <w:num w:numId="9">
    <w:abstractNumId w:val="6"/>
  </w:num>
  <w:num w:numId="10">
    <w:abstractNumId w:val="2"/>
  </w:num>
  <w:num w:numId="11">
    <w:abstractNumId w:val="7"/>
  </w:num>
  <w:num w:numId="12">
    <w:abstractNumId w:val="16"/>
  </w:num>
  <w:num w:numId="13">
    <w:abstractNumId w:val="7"/>
  </w:num>
  <w:num w:numId="14">
    <w:abstractNumId w:val="14"/>
  </w:num>
  <w:num w:numId="15">
    <w:abstractNumId w:val="3"/>
  </w:num>
  <w:num w:numId="16">
    <w:abstractNumId w:val="4"/>
  </w:num>
  <w:num w:numId="17">
    <w:abstractNumId w:val="17"/>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32"/>
    <w:rsid w:val="00047B8C"/>
    <w:rsid w:val="00051D73"/>
    <w:rsid w:val="000D5977"/>
    <w:rsid w:val="00115A4A"/>
    <w:rsid w:val="001B478E"/>
    <w:rsid w:val="001F60F0"/>
    <w:rsid w:val="00266DBE"/>
    <w:rsid w:val="00284D0E"/>
    <w:rsid w:val="002B0BB8"/>
    <w:rsid w:val="00320491"/>
    <w:rsid w:val="003D7D58"/>
    <w:rsid w:val="003E11A4"/>
    <w:rsid w:val="00401550"/>
    <w:rsid w:val="00433E9D"/>
    <w:rsid w:val="0044703B"/>
    <w:rsid w:val="0045388A"/>
    <w:rsid w:val="004647AA"/>
    <w:rsid w:val="004A279B"/>
    <w:rsid w:val="004B22C5"/>
    <w:rsid w:val="004E391A"/>
    <w:rsid w:val="004E4CEB"/>
    <w:rsid w:val="005243DF"/>
    <w:rsid w:val="0052720F"/>
    <w:rsid w:val="00567AA5"/>
    <w:rsid w:val="00574693"/>
    <w:rsid w:val="0057731C"/>
    <w:rsid w:val="00594A37"/>
    <w:rsid w:val="006133E5"/>
    <w:rsid w:val="006264BB"/>
    <w:rsid w:val="0066765D"/>
    <w:rsid w:val="00682E39"/>
    <w:rsid w:val="006973E9"/>
    <w:rsid w:val="006C060F"/>
    <w:rsid w:val="006C52B6"/>
    <w:rsid w:val="006C7A2B"/>
    <w:rsid w:val="006D4CE0"/>
    <w:rsid w:val="00710F36"/>
    <w:rsid w:val="00745EB7"/>
    <w:rsid w:val="00747C0C"/>
    <w:rsid w:val="00785B2A"/>
    <w:rsid w:val="007E1F26"/>
    <w:rsid w:val="007E552C"/>
    <w:rsid w:val="0083208D"/>
    <w:rsid w:val="00895653"/>
    <w:rsid w:val="008B62DE"/>
    <w:rsid w:val="008C6417"/>
    <w:rsid w:val="008E53BA"/>
    <w:rsid w:val="008E79F0"/>
    <w:rsid w:val="00925007"/>
    <w:rsid w:val="00937CAC"/>
    <w:rsid w:val="009A52C6"/>
    <w:rsid w:val="009B40F7"/>
    <w:rsid w:val="009C3915"/>
    <w:rsid w:val="009F5529"/>
    <w:rsid w:val="00A14E22"/>
    <w:rsid w:val="00A1558D"/>
    <w:rsid w:val="00A90FF5"/>
    <w:rsid w:val="00A96232"/>
    <w:rsid w:val="00B236FE"/>
    <w:rsid w:val="00B25B08"/>
    <w:rsid w:val="00B3198B"/>
    <w:rsid w:val="00B91FED"/>
    <w:rsid w:val="00B96C57"/>
    <w:rsid w:val="00BB704A"/>
    <w:rsid w:val="00BE1DC2"/>
    <w:rsid w:val="00C253BD"/>
    <w:rsid w:val="00C335B0"/>
    <w:rsid w:val="00C626FC"/>
    <w:rsid w:val="00C96675"/>
    <w:rsid w:val="00CE3A63"/>
    <w:rsid w:val="00D03EFA"/>
    <w:rsid w:val="00D26C49"/>
    <w:rsid w:val="00D27EBD"/>
    <w:rsid w:val="00D40F82"/>
    <w:rsid w:val="00D53EB1"/>
    <w:rsid w:val="00DC2CA0"/>
    <w:rsid w:val="00E44403"/>
    <w:rsid w:val="00E8213F"/>
    <w:rsid w:val="00EA4EC4"/>
    <w:rsid w:val="00F165E4"/>
    <w:rsid w:val="00F44172"/>
    <w:rsid w:val="00F52772"/>
    <w:rsid w:val="00F64EBD"/>
    <w:rsid w:val="00F70DF4"/>
    <w:rsid w:val="00F77586"/>
    <w:rsid w:val="00F80932"/>
    <w:rsid w:val="00FB45C3"/>
    <w:rsid w:val="00FC47FA"/>
    <w:rsid w:val="00FD06E0"/>
    <w:rsid w:val="00FF2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sz w:val="48"/>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cs="Arial"/>
      <w:sz w:val="72"/>
    </w:r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pPr>
      <w:jc w:val="both"/>
    </w:pPr>
  </w:style>
  <w:style w:type="character" w:styleId="CommentReference">
    <w:name w:val="annotation reference"/>
    <w:semiHidden/>
    <w:rsid w:val="004647AA"/>
    <w:rPr>
      <w:sz w:val="16"/>
      <w:szCs w:val="16"/>
    </w:rPr>
  </w:style>
  <w:style w:type="paragraph" w:styleId="CommentText">
    <w:name w:val="annotation text"/>
    <w:basedOn w:val="Normal"/>
    <w:semiHidden/>
    <w:rsid w:val="004647AA"/>
    <w:rPr>
      <w:sz w:val="20"/>
      <w:szCs w:val="20"/>
    </w:rPr>
  </w:style>
  <w:style w:type="paragraph" w:styleId="CommentSubject">
    <w:name w:val="annotation subject"/>
    <w:basedOn w:val="CommentText"/>
    <w:next w:val="CommentText"/>
    <w:semiHidden/>
    <w:rsid w:val="004647AA"/>
    <w:rPr>
      <w:b/>
      <w:bCs/>
    </w:rPr>
  </w:style>
  <w:style w:type="paragraph" w:styleId="BalloonText">
    <w:name w:val="Balloon Text"/>
    <w:basedOn w:val="Normal"/>
    <w:semiHidden/>
    <w:rsid w:val="004647AA"/>
    <w:rPr>
      <w:rFonts w:ascii="Tahoma" w:hAnsi="Tahoma" w:cs="Tahoma"/>
      <w:sz w:val="16"/>
      <w:szCs w:val="16"/>
    </w:rPr>
  </w:style>
  <w:style w:type="character" w:customStyle="1" w:styleId="apple-converted-space">
    <w:name w:val="apple-converted-space"/>
    <w:basedOn w:val="DefaultParagraphFont"/>
    <w:rsid w:val="0066765D"/>
  </w:style>
  <w:style w:type="character" w:styleId="Hyperlink">
    <w:name w:val="Hyperlink"/>
    <w:basedOn w:val="DefaultParagraphFont"/>
    <w:uiPriority w:val="99"/>
    <w:unhideWhenUsed/>
    <w:rsid w:val="00D27EBD"/>
    <w:rPr>
      <w:color w:val="0000FF"/>
      <w:u w:val="single"/>
    </w:rPr>
  </w:style>
  <w:style w:type="paragraph" w:styleId="ListParagraph">
    <w:name w:val="List Paragraph"/>
    <w:basedOn w:val="Normal"/>
    <w:uiPriority w:val="34"/>
    <w:qFormat/>
    <w:rsid w:val="006264BB"/>
    <w:pPr>
      <w:ind w:left="720"/>
    </w:pPr>
    <w:rPr>
      <w:rFonts w:ascii="Arial" w:eastAsiaTheme="minorHAns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sz w:val="48"/>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cs="Arial"/>
      <w:sz w:val="72"/>
    </w:r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pPr>
      <w:jc w:val="both"/>
    </w:pPr>
  </w:style>
  <w:style w:type="character" w:styleId="CommentReference">
    <w:name w:val="annotation reference"/>
    <w:semiHidden/>
    <w:rsid w:val="004647AA"/>
    <w:rPr>
      <w:sz w:val="16"/>
      <w:szCs w:val="16"/>
    </w:rPr>
  </w:style>
  <w:style w:type="paragraph" w:styleId="CommentText">
    <w:name w:val="annotation text"/>
    <w:basedOn w:val="Normal"/>
    <w:semiHidden/>
    <w:rsid w:val="004647AA"/>
    <w:rPr>
      <w:sz w:val="20"/>
      <w:szCs w:val="20"/>
    </w:rPr>
  </w:style>
  <w:style w:type="paragraph" w:styleId="CommentSubject">
    <w:name w:val="annotation subject"/>
    <w:basedOn w:val="CommentText"/>
    <w:next w:val="CommentText"/>
    <w:semiHidden/>
    <w:rsid w:val="004647AA"/>
    <w:rPr>
      <w:b/>
      <w:bCs/>
    </w:rPr>
  </w:style>
  <w:style w:type="paragraph" w:styleId="BalloonText">
    <w:name w:val="Balloon Text"/>
    <w:basedOn w:val="Normal"/>
    <w:semiHidden/>
    <w:rsid w:val="004647AA"/>
    <w:rPr>
      <w:rFonts w:ascii="Tahoma" w:hAnsi="Tahoma" w:cs="Tahoma"/>
      <w:sz w:val="16"/>
      <w:szCs w:val="16"/>
    </w:rPr>
  </w:style>
  <w:style w:type="character" w:customStyle="1" w:styleId="apple-converted-space">
    <w:name w:val="apple-converted-space"/>
    <w:basedOn w:val="DefaultParagraphFont"/>
    <w:rsid w:val="0066765D"/>
  </w:style>
  <w:style w:type="character" w:styleId="Hyperlink">
    <w:name w:val="Hyperlink"/>
    <w:basedOn w:val="DefaultParagraphFont"/>
    <w:uiPriority w:val="99"/>
    <w:unhideWhenUsed/>
    <w:rsid w:val="00D27EBD"/>
    <w:rPr>
      <w:color w:val="0000FF"/>
      <w:u w:val="single"/>
    </w:rPr>
  </w:style>
  <w:style w:type="paragraph" w:styleId="ListParagraph">
    <w:name w:val="List Paragraph"/>
    <w:basedOn w:val="Normal"/>
    <w:uiPriority w:val="34"/>
    <w:qFormat/>
    <w:rsid w:val="006264BB"/>
    <w:pPr>
      <w:ind w:left="720"/>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6219">
      <w:bodyDiv w:val="1"/>
      <w:marLeft w:val="0"/>
      <w:marRight w:val="0"/>
      <w:marTop w:val="0"/>
      <w:marBottom w:val="0"/>
      <w:divBdr>
        <w:top w:val="none" w:sz="0" w:space="0" w:color="auto"/>
        <w:left w:val="none" w:sz="0" w:space="0" w:color="auto"/>
        <w:bottom w:val="none" w:sz="0" w:space="0" w:color="auto"/>
        <w:right w:val="none" w:sz="0" w:space="0" w:color="auto"/>
      </w:divBdr>
    </w:div>
    <w:div w:id="83500708">
      <w:bodyDiv w:val="1"/>
      <w:marLeft w:val="0"/>
      <w:marRight w:val="0"/>
      <w:marTop w:val="0"/>
      <w:marBottom w:val="0"/>
      <w:divBdr>
        <w:top w:val="none" w:sz="0" w:space="0" w:color="auto"/>
        <w:left w:val="none" w:sz="0" w:space="0" w:color="auto"/>
        <w:bottom w:val="none" w:sz="0" w:space="0" w:color="auto"/>
        <w:right w:val="none" w:sz="0" w:space="0" w:color="auto"/>
      </w:divBdr>
    </w:div>
    <w:div w:id="513880833">
      <w:bodyDiv w:val="1"/>
      <w:marLeft w:val="0"/>
      <w:marRight w:val="0"/>
      <w:marTop w:val="0"/>
      <w:marBottom w:val="0"/>
      <w:divBdr>
        <w:top w:val="none" w:sz="0" w:space="0" w:color="auto"/>
        <w:left w:val="none" w:sz="0" w:space="0" w:color="auto"/>
        <w:bottom w:val="none" w:sz="0" w:space="0" w:color="auto"/>
        <w:right w:val="none" w:sz="0" w:space="0" w:color="auto"/>
      </w:divBdr>
    </w:div>
    <w:div w:id="1547528031">
      <w:bodyDiv w:val="1"/>
      <w:marLeft w:val="0"/>
      <w:marRight w:val="0"/>
      <w:marTop w:val="0"/>
      <w:marBottom w:val="0"/>
      <w:divBdr>
        <w:top w:val="none" w:sz="0" w:space="0" w:color="auto"/>
        <w:left w:val="none" w:sz="0" w:space="0" w:color="auto"/>
        <w:bottom w:val="none" w:sz="0" w:space="0" w:color="auto"/>
        <w:right w:val="none" w:sz="0" w:space="0" w:color="auto"/>
      </w:divBdr>
    </w:div>
    <w:div w:id="16281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estry.gov.uk/pdf/FCMS024.pdf/$FILE/FCMS024.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restry.gov.uk/pdf/FCMS024.pdf/$FILE/FCMS02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oxford.gov.uk/tpo"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trees@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2C09E-B992-4F60-8973-F1358DC4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7AE2E2A7.dotm</Template>
  <TotalTime>1</TotalTime>
  <Pages>12</Pages>
  <Words>3136</Words>
  <Characters>17082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Oxford City Council</vt:lpstr>
    </vt:vector>
  </TitlesOfParts>
  <Company>Oxford City Council</Company>
  <LinksUpToDate>false</LinksUpToDate>
  <CharactersWithSpaces>20178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Council</dc:title>
  <dc:creator>sfitzsimmons</dc:creator>
  <cp:lastModifiedBy>Sarah.Claridge</cp:lastModifiedBy>
  <cp:revision>2</cp:revision>
  <cp:lastPrinted>2008-03-06T09:05:00Z</cp:lastPrinted>
  <dcterms:created xsi:type="dcterms:W3CDTF">2016-10-03T14:57:00Z</dcterms:created>
  <dcterms:modified xsi:type="dcterms:W3CDTF">2016-10-03T14:57:00Z</dcterms:modified>
</cp:coreProperties>
</file>